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6C" w:rsidRPr="00417C4C" w:rsidRDefault="00E22086" w:rsidP="00E22086">
      <w:pPr>
        <w:spacing w:after="0" w:line="240" w:lineRule="auto"/>
        <w:jc w:val="center"/>
        <w:rPr>
          <w:sz w:val="32"/>
          <w:szCs w:val="32"/>
        </w:rPr>
      </w:pPr>
      <w:r w:rsidRPr="00417C4C">
        <w:rPr>
          <w:sz w:val="32"/>
          <w:szCs w:val="32"/>
        </w:rPr>
        <w:t xml:space="preserve">[INSERT DATE </w:t>
      </w:r>
      <w:r w:rsidRPr="00417C4C">
        <w:rPr>
          <w:sz w:val="32"/>
          <w:szCs w:val="32"/>
        </w:rPr>
        <w:tab/>
        <w:t xml:space="preserve">DAY OF </w:t>
      </w:r>
      <w:r w:rsidRPr="00417C4C">
        <w:rPr>
          <w:sz w:val="32"/>
          <w:szCs w:val="32"/>
        </w:rPr>
        <w:tab/>
      </w:r>
      <w:r w:rsidRPr="00417C4C">
        <w:rPr>
          <w:sz w:val="32"/>
          <w:szCs w:val="32"/>
        </w:rPr>
        <w:tab/>
        <w:t>2015]</w:t>
      </w:r>
    </w:p>
    <w:p w:rsidR="00E22086" w:rsidRPr="00417C4C" w:rsidRDefault="00E22086" w:rsidP="00E22086">
      <w:pPr>
        <w:spacing w:after="0" w:line="240" w:lineRule="auto"/>
        <w:jc w:val="center"/>
      </w:pPr>
    </w:p>
    <w:p w:rsidR="00E22086" w:rsidRPr="00417C4C" w:rsidRDefault="00E22086" w:rsidP="00E22086">
      <w:pPr>
        <w:spacing w:after="0" w:line="240" w:lineRule="auto"/>
        <w:jc w:val="center"/>
      </w:pPr>
    </w:p>
    <w:p w:rsidR="00E22086" w:rsidRPr="00417C4C" w:rsidRDefault="00E22086" w:rsidP="00E22086">
      <w:pPr>
        <w:spacing w:after="0" w:line="240" w:lineRule="auto"/>
        <w:jc w:val="center"/>
      </w:pPr>
    </w:p>
    <w:p w:rsidR="00E22086" w:rsidRPr="00417C4C" w:rsidRDefault="00E22086" w:rsidP="00E22086">
      <w:pPr>
        <w:spacing w:after="0" w:line="240" w:lineRule="auto"/>
        <w:jc w:val="center"/>
      </w:pPr>
    </w:p>
    <w:p w:rsidR="00E22086" w:rsidRPr="00417C4C" w:rsidRDefault="00E22086" w:rsidP="00E22086">
      <w:pPr>
        <w:spacing w:after="0" w:line="240" w:lineRule="auto"/>
        <w:jc w:val="center"/>
      </w:pPr>
    </w:p>
    <w:p w:rsidR="00E22086" w:rsidRPr="00417C4C" w:rsidRDefault="00E22086" w:rsidP="00E22086">
      <w:pPr>
        <w:spacing w:after="0" w:line="240" w:lineRule="auto"/>
        <w:jc w:val="center"/>
        <w:rPr>
          <w:sz w:val="48"/>
          <w:szCs w:val="48"/>
        </w:rPr>
      </w:pPr>
      <w:r w:rsidRPr="00417C4C">
        <w:rPr>
          <w:sz w:val="48"/>
          <w:szCs w:val="48"/>
        </w:rPr>
        <w:t>[INSERT NAME OF CHARITABLE TRUST]</w:t>
      </w:r>
    </w:p>
    <w:p w:rsidR="00E22086" w:rsidRPr="00417C4C" w:rsidRDefault="00E22086" w:rsidP="00E22086">
      <w:pPr>
        <w:spacing w:after="0" w:line="240" w:lineRule="auto"/>
        <w:jc w:val="center"/>
        <w:rPr>
          <w:sz w:val="48"/>
          <w:szCs w:val="48"/>
        </w:rPr>
      </w:pPr>
    </w:p>
    <w:p w:rsidR="00E22086" w:rsidRPr="00417C4C" w:rsidRDefault="00E22086" w:rsidP="00E22086">
      <w:pPr>
        <w:spacing w:after="0" w:line="240" w:lineRule="auto"/>
        <w:jc w:val="center"/>
        <w:rPr>
          <w:sz w:val="48"/>
          <w:szCs w:val="48"/>
        </w:rPr>
      </w:pPr>
    </w:p>
    <w:p w:rsidR="00E22086" w:rsidRPr="00417C4C" w:rsidRDefault="00E22086" w:rsidP="00E22086">
      <w:pPr>
        <w:spacing w:after="0" w:line="240" w:lineRule="auto"/>
        <w:jc w:val="center"/>
        <w:rPr>
          <w:sz w:val="48"/>
          <w:szCs w:val="48"/>
        </w:rPr>
      </w:pPr>
    </w:p>
    <w:p w:rsidR="00E22086" w:rsidRPr="00417C4C" w:rsidRDefault="00E152F7" w:rsidP="00E22086">
      <w:pPr>
        <w:spacing w:after="0" w:line="240" w:lineRule="auto"/>
        <w:jc w:val="center"/>
        <w:rPr>
          <w:b/>
          <w:sz w:val="48"/>
          <w:szCs w:val="48"/>
        </w:rPr>
      </w:pPr>
      <w:r w:rsidRPr="00417C4C">
        <w:rPr>
          <w:b/>
          <w:sz w:val="48"/>
          <w:szCs w:val="48"/>
        </w:rPr>
        <w:t>DEED OF</w:t>
      </w:r>
      <w:r w:rsidR="00E22086" w:rsidRPr="00417C4C">
        <w:rPr>
          <w:b/>
          <w:sz w:val="48"/>
          <w:szCs w:val="48"/>
        </w:rPr>
        <w:t xml:space="preserve"> APPOINTMENT</w:t>
      </w:r>
      <w:r w:rsidR="005B6FE5" w:rsidRPr="00417C4C">
        <w:rPr>
          <w:b/>
          <w:sz w:val="48"/>
          <w:szCs w:val="48"/>
        </w:rPr>
        <w:t xml:space="preserve"> AND RETIREMENT</w:t>
      </w:r>
    </w:p>
    <w:p w:rsidR="00E22086" w:rsidRPr="00417C4C" w:rsidRDefault="00E22086" w:rsidP="00E22086">
      <w:pPr>
        <w:spacing w:after="0" w:line="240" w:lineRule="auto"/>
        <w:jc w:val="center"/>
        <w:rPr>
          <w:sz w:val="48"/>
          <w:szCs w:val="48"/>
        </w:rPr>
      </w:pPr>
    </w:p>
    <w:p w:rsidR="00E22086" w:rsidRPr="00417C4C" w:rsidRDefault="00E22086" w:rsidP="00E22086">
      <w:pPr>
        <w:spacing w:after="0" w:line="240" w:lineRule="auto"/>
        <w:jc w:val="center"/>
        <w:rPr>
          <w:sz w:val="48"/>
          <w:szCs w:val="48"/>
        </w:rPr>
      </w:pPr>
    </w:p>
    <w:p w:rsidR="00E22086" w:rsidRPr="00417C4C" w:rsidRDefault="00E22086" w:rsidP="00E22086">
      <w:pPr>
        <w:spacing w:after="0" w:line="240" w:lineRule="auto"/>
        <w:jc w:val="center"/>
        <w:rPr>
          <w:sz w:val="48"/>
          <w:szCs w:val="48"/>
        </w:rPr>
      </w:pPr>
    </w:p>
    <w:p w:rsidR="00C74E40" w:rsidRPr="00417C4C" w:rsidRDefault="00C74E40" w:rsidP="00E22086">
      <w:pPr>
        <w:spacing w:after="0" w:line="240" w:lineRule="auto"/>
        <w:jc w:val="center"/>
        <w:rPr>
          <w:sz w:val="48"/>
          <w:szCs w:val="48"/>
        </w:rPr>
      </w:pPr>
    </w:p>
    <w:p w:rsidR="00C74E40" w:rsidRPr="00417C4C" w:rsidRDefault="00C74E40" w:rsidP="00E22086">
      <w:pPr>
        <w:spacing w:after="0" w:line="240" w:lineRule="auto"/>
        <w:jc w:val="center"/>
        <w:rPr>
          <w:sz w:val="48"/>
          <w:szCs w:val="48"/>
        </w:rPr>
      </w:pPr>
    </w:p>
    <w:p w:rsidR="00C74E40" w:rsidRPr="00417C4C" w:rsidRDefault="00C74E40" w:rsidP="00E22086">
      <w:pPr>
        <w:spacing w:after="0" w:line="240" w:lineRule="auto"/>
        <w:jc w:val="center"/>
        <w:rPr>
          <w:sz w:val="48"/>
          <w:szCs w:val="48"/>
        </w:rPr>
      </w:pPr>
    </w:p>
    <w:p w:rsidR="00C74E40" w:rsidRPr="00417C4C" w:rsidRDefault="00C74E40" w:rsidP="00E22086">
      <w:pPr>
        <w:spacing w:after="0" w:line="240" w:lineRule="auto"/>
        <w:jc w:val="center"/>
        <w:rPr>
          <w:sz w:val="48"/>
          <w:szCs w:val="48"/>
        </w:rPr>
      </w:pPr>
    </w:p>
    <w:p w:rsidR="00E22086" w:rsidRPr="00417C4C" w:rsidRDefault="00E22086" w:rsidP="00E22086">
      <w:pPr>
        <w:spacing w:after="0" w:line="240" w:lineRule="auto"/>
        <w:jc w:val="center"/>
        <w:rPr>
          <w:szCs w:val="24"/>
        </w:rPr>
      </w:pPr>
      <w:r w:rsidRPr="00417C4C">
        <w:rPr>
          <w:szCs w:val="24"/>
        </w:rPr>
        <w:t>NAME OF CHARITY</w:t>
      </w:r>
    </w:p>
    <w:p w:rsidR="00E22086" w:rsidRPr="00417C4C" w:rsidRDefault="00E22086" w:rsidP="00E22086">
      <w:pPr>
        <w:spacing w:after="0" w:line="240" w:lineRule="auto"/>
        <w:jc w:val="center"/>
        <w:rPr>
          <w:szCs w:val="24"/>
        </w:rPr>
      </w:pPr>
      <w:r w:rsidRPr="00417C4C">
        <w:rPr>
          <w:szCs w:val="24"/>
        </w:rPr>
        <w:t>ADDRESS1</w:t>
      </w:r>
    </w:p>
    <w:p w:rsidR="00E22086" w:rsidRPr="00417C4C" w:rsidRDefault="00E22086" w:rsidP="00E22086">
      <w:pPr>
        <w:spacing w:after="0" w:line="240" w:lineRule="auto"/>
        <w:jc w:val="center"/>
        <w:rPr>
          <w:szCs w:val="24"/>
        </w:rPr>
      </w:pPr>
      <w:r w:rsidRPr="00417C4C">
        <w:rPr>
          <w:szCs w:val="24"/>
        </w:rPr>
        <w:t>ADDRESS2</w:t>
      </w:r>
    </w:p>
    <w:p w:rsidR="00E22086" w:rsidRPr="00417C4C" w:rsidRDefault="00E22086" w:rsidP="00E22086">
      <w:pPr>
        <w:spacing w:after="0" w:line="240" w:lineRule="auto"/>
        <w:jc w:val="center"/>
        <w:rPr>
          <w:szCs w:val="24"/>
        </w:rPr>
      </w:pPr>
      <w:r w:rsidRPr="00417C4C">
        <w:rPr>
          <w:szCs w:val="24"/>
        </w:rPr>
        <w:t>ADDRESS3</w:t>
      </w:r>
    </w:p>
    <w:p w:rsidR="00E22086" w:rsidRPr="00417C4C" w:rsidRDefault="00E22086" w:rsidP="00E22086">
      <w:pPr>
        <w:spacing w:after="0" w:line="240" w:lineRule="auto"/>
        <w:jc w:val="center"/>
        <w:rPr>
          <w:szCs w:val="24"/>
        </w:rPr>
      </w:pPr>
      <w:r w:rsidRPr="00417C4C">
        <w:rPr>
          <w:szCs w:val="24"/>
        </w:rPr>
        <w:t>TOWN</w:t>
      </w:r>
    </w:p>
    <w:p w:rsidR="00E22086" w:rsidRPr="00417C4C" w:rsidRDefault="00E22086" w:rsidP="00E22086">
      <w:pPr>
        <w:spacing w:after="0" w:line="240" w:lineRule="auto"/>
        <w:jc w:val="center"/>
        <w:rPr>
          <w:szCs w:val="24"/>
        </w:rPr>
      </w:pPr>
      <w:r w:rsidRPr="00417C4C">
        <w:rPr>
          <w:szCs w:val="24"/>
        </w:rPr>
        <w:t>POSTCODE</w:t>
      </w:r>
    </w:p>
    <w:p w:rsidR="005B6FE5" w:rsidRPr="00417C4C" w:rsidRDefault="00E22086" w:rsidP="005B6FE5">
      <w:pPr>
        <w:spacing w:after="0" w:line="240" w:lineRule="auto"/>
        <w:jc w:val="center"/>
        <w:rPr>
          <w:szCs w:val="24"/>
        </w:rPr>
      </w:pPr>
      <w:r w:rsidRPr="00417C4C">
        <w:rPr>
          <w:szCs w:val="24"/>
        </w:rPr>
        <w:t>COUNTRY</w:t>
      </w:r>
    </w:p>
    <w:p w:rsidR="00E22086" w:rsidRPr="00417C4C" w:rsidRDefault="00E22086" w:rsidP="005B6FE5">
      <w:pPr>
        <w:spacing w:after="0" w:line="240" w:lineRule="auto"/>
        <w:jc w:val="center"/>
        <w:rPr>
          <w:szCs w:val="24"/>
        </w:rPr>
      </w:pPr>
      <w:r w:rsidRPr="00417C4C">
        <w:rPr>
          <w:szCs w:val="24"/>
        </w:rPr>
        <w:t>TEL:</w:t>
      </w:r>
    </w:p>
    <w:p w:rsidR="00C74E40" w:rsidRPr="00417C4C" w:rsidRDefault="00C74E40" w:rsidP="00C74E40">
      <w:pPr>
        <w:spacing w:after="0" w:line="240" w:lineRule="auto"/>
        <w:jc w:val="center"/>
        <w:rPr>
          <w:szCs w:val="24"/>
        </w:rPr>
      </w:pPr>
      <w:r w:rsidRPr="00417C4C">
        <w:rPr>
          <w:szCs w:val="24"/>
        </w:rPr>
        <w:t>EMAIL:</w:t>
      </w:r>
    </w:p>
    <w:tbl>
      <w:tblPr>
        <w:tblStyle w:val="TableGrid"/>
        <w:tblW w:w="8613" w:type="dxa"/>
        <w:tblLayout w:type="fixed"/>
        <w:tblLook w:val="04A0"/>
      </w:tblPr>
      <w:tblGrid>
        <w:gridCol w:w="1951"/>
        <w:gridCol w:w="6662"/>
      </w:tblGrid>
      <w:tr w:rsidR="005B6FE5" w:rsidRPr="00417C4C" w:rsidTr="005B6FE5">
        <w:trPr>
          <w:trHeight w:val="699"/>
        </w:trPr>
        <w:tc>
          <w:tcPr>
            <w:tcW w:w="1951" w:type="dxa"/>
          </w:tcPr>
          <w:p w:rsidR="005B6FE5" w:rsidRPr="00417C4C" w:rsidRDefault="00417C4C"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sz w:val="16"/>
                <w:szCs w:val="12"/>
                <w:lang w:eastAsia="en-GB"/>
              </w:rPr>
              <w:lastRenderedPageBreak/>
              <w:t>Insert date</w:t>
            </w:r>
          </w:p>
        </w:tc>
        <w:tc>
          <w:tcPr>
            <w:tcW w:w="6662" w:type="dxa"/>
          </w:tcPr>
          <w:p w:rsidR="005B6FE5" w:rsidRPr="00417C4C" w:rsidRDefault="005B6FE5" w:rsidP="00C74E40">
            <w:pPr>
              <w:rPr>
                <w:rFonts w:ascii="Verdana" w:hAnsi="Verdana"/>
              </w:rPr>
            </w:pPr>
            <w:r w:rsidRPr="00417C4C">
              <w:rPr>
                <w:rFonts w:ascii="Verdana" w:hAnsi="Verdana"/>
                <w:b/>
              </w:rPr>
              <w:t>DATE:</w:t>
            </w:r>
            <w:r w:rsidRPr="00417C4C">
              <w:rPr>
                <w:rFonts w:ascii="Verdana" w:hAnsi="Verdana"/>
              </w:rPr>
              <w:t xml:space="preserve">      day of [insert month][insert year]</w:t>
            </w:r>
          </w:p>
        </w:tc>
      </w:tr>
      <w:tr w:rsidR="00C74E40" w:rsidRPr="00417C4C" w:rsidTr="00417C4C">
        <w:trPr>
          <w:trHeight w:val="1701"/>
        </w:trPr>
        <w:tc>
          <w:tcPr>
            <w:tcW w:w="1951" w:type="dxa"/>
          </w:tcPr>
          <w:p w:rsidR="00C74E40" w:rsidRPr="00417C4C" w:rsidRDefault="00417C4C"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sz w:val="16"/>
                <w:szCs w:val="12"/>
                <w:lang w:eastAsia="en-GB"/>
              </w:rPr>
              <w:t>Insert names and addresses of parties.  It is assumed that the statutory power to appoint new or additional trustees</w:t>
            </w:r>
            <w:r w:rsidR="00EB4479">
              <w:rPr>
                <w:rFonts w:ascii="Verdana" w:hAnsi="Verdana" w:cs="Dax-Light"/>
                <w:sz w:val="16"/>
                <w:szCs w:val="12"/>
                <w:lang w:eastAsia="en-GB"/>
              </w:rPr>
              <w:t xml:space="preserve"> is made</w:t>
            </w:r>
            <w:r w:rsidRPr="00417C4C">
              <w:rPr>
                <w:rFonts w:ascii="Verdana" w:hAnsi="Verdana" w:cs="Dax-Light"/>
                <w:sz w:val="16"/>
                <w:szCs w:val="12"/>
                <w:lang w:eastAsia="en-GB"/>
              </w:rPr>
              <w:t xml:space="preserve"> in accordance with Section 35 Trustee Act (NI) 1958 applies.</w:t>
            </w:r>
          </w:p>
          <w:p w:rsidR="00417C4C" w:rsidRPr="00417C4C" w:rsidRDefault="00417C4C" w:rsidP="002F0221">
            <w:pPr>
              <w:autoSpaceDE w:val="0"/>
              <w:autoSpaceDN w:val="0"/>
              <w:adjustRightInd w:val="0"/>
              <w:spacing w:afterLines="200"/>
              <w:contextualSpacing/>
              <w:rPr>
                <w:rFonts w:ascii="Verdana" w:hAnsi="Verdana" w:cs="Dax-Light"/>
                <w:sz w:val="16"/>
                <w:szCs w:val="12"/>
                <w:lang w:eastAsia="en-GB"/>
              </w:rPr>
            </w:pPr>
          </w:p>
          <w:p w:rsidR="00417C4C" w:rsidRPr="00417C4C" w:rsidRDefault="00417C4C" w:rsidP="002F0221">
            <w:pPr>
              <w:autoSpaceDE w:val="0"/>
              <w:autoSpaceDN w:val="0"/>
              <w:adjustRightInd w:val="0"/>
              <w:spacing w:afterLines="200"/>
              <w:contextualSpacing/>
              <w:rPr>
                <w:rFonts w:ascii="Verdana" w:hAnsi="Verdana" w:cs="Dax-Light"/>
                <w:sz w:val="16"/>
                <w:szCs w:val="12"/>
                <w:lang w:eastAsia="en-GB"/>
              </w:rPr>
            </w:pPr>
          </w:p>
        </w:tc>
        <w:tc>
          <w:tcPr>
            <w:tcW w:w="6662" w:type="dxa"/>
          </w:tcPr>
          <w:p w:rsidR="005B6FE5" w:rsidRPr="00417C4C" w:rsidRDefault="005B6FE5" w:rsidP="00C74E40">
            <w:pPr>
              <w:rPr>
                <w:rFonts w:ascii="Verdana" w:hAnsi="Verdana"/>
                <w:b/>
              </w:rPr>
            </w:pPr>
            <w:r w:rsidRPr="00417C4C">
              <w:rPr>
                <w:rFonts w:ascii="Verdana" w:hAnsi="Verdana"/>
                <w:b/>
              </w:rPr>
              <w:t>PARTIES</w:t>
            </w:r>
          </w:p>
          <w:p w:rsidR="00C74E40" w:rsidRPr="00417C4C" w:rsidRDefault="00C74E40" w:rsidP="00C74E40">
            <w:pPr>
              <w:rPr>
                <w:rFonts w:ascii="Verdana" w:hAnsi="Verdana"/>
              </w:rPr>
            </w:pPr>
            <w:r w:rsidRPr="00417C4C">
              <w:rPr>
                <w:rFonts w:ascii="Verdana" w:hAnsi="Verdana"/>
              </w:rPr>
              <w:t xml:space="preserve">1. </w:t>
            </w:r>
            <w:r w:rsidRPr="00417C4C">
              <w:rPr>
                <w:rFonts w:ascii="Verdana" w:hAnsi="Verdana"/>
              </w:rPr>
              <w:tab/>
              <w:t>(a) [</w:t>
            </w:r>
            <w:r w:rsidRPr="00417C4C">
              <w:rPr>
                <w:rFonts w:ascii="Verdana" w:hAnsi="Verdana"/>
                <w:highlight w:val="yellow"/>
              </w:rPr>
              <w:t>Insert Name</w:t>
            </w:r>
            <w:r w:rsidRPr="00417C4C">
              <w:rPr>
                <w:rFonts w:ascii="Verdana" w:hAnsi="Verdana"/>
              </w:rPr>
              <w:t>] of [</w:t>
            </w:r>
            <w:r w:rsidRPr="00417C4C">
              <w:rPr>
                <w:rFonts w:ascii="Verdana" w:hAnsi="Verdana"/>
                <w:highlight w:val="yellow"/>
              </w:rPr>
              <w:t>Insert Address</w:t>
            </w:r>
            <w:r w:rsidRPr="00417C4C">
              <w:rPr>
                <w:rFonts w:ascii="Verdana" w:hAnsi="Verdana"/>
              </w:rPr>
              <w:t>]</w:t>
            </w:r>
            <w:r w:rsidR="00D67DB8">
              <w:rPr>
                <w:rFonts w:ascii="Verdana" w:hAnsi="Verdana"/>
              </w:rPr>
              <w:t>and</w:t>
            </w:r>
          </w:p>
          <w:p w:rsidR="00C74E40" w:rsidRPr="00417C4C" w:rsidRDefault="00C74E40" w:rsidP="00C74E40">
            <w:pPr>
              <w:ind w:firstLine="720"/>
              <w:rPr>
                <w:rFonts w:ascii="Verdana" w:hAnsi="Verdana"/>
              </w:rPr>
            </w:pPr>
            <w:r w:rsidRPr="00417C4C">
              <w:rPr>
                <w:rFonts w:ascii="Verdana" w:hAnsi="Verdana"/>
              </w:rPr>
              <w:t>(b) [</w:t>
            </w:r>
            <w:r w:rsidRPr="00417C4C">
              <w:rPr>
                <w:rFonts w:ascii="Verdana" w:hAnsi="Verdana"/>
                <w:highlight w:val="yellow"/>
              </w:rPr>
              <w:t>Insert Name</w:t>
            </w:r>
            <w:r w:rsidRPr="00417C4C">
              <w:rPr>
                <w:rFonts w:ascii="Verdana" w:hAnsi="Verdana"/>
              </w:rPr>
              <w:t>] of [</w:t>
            </w:r>
            <w:r w:rsidRPr="00417C4C">
              <w:rPr>
                <w:rFonts w:ascii="Verdana" w:hAnsi="Verdana"/>
                <w:highlight w:val="yellow"/>
              </w:rPr>
              <w:t>Insert Address</w:t>
            </w:r>
            <w:r w:rsidRPr="00417C4C">
              <w:rPr>
                <w:rFonts w:ascii="Verdana" w:hAnsi="Verdana"/>
              </w:rPr>
              <w:t xml:space="preserve">] </w:t>
            </w:r>
          </w:p>
          <w:p w:rsidR="00C74E40" w:rsidRPr="00417C4C" w:rsidRDefault="00D67DB8" w:rsidP="00C74E40">
            <w:pPr>
              <w:ind w:firstLine="720"/>
              <w:rPr>
                <w:rFonts w:ascii="Verdana" w:hAnsi="Verdana"/>
              </w:rPr>
            </w:pPr>
            <w:r w:rsidRPr="00417C4C">
              <w:rPr>
                <w:rFonts w:ascii="Verdana" w:hAnsi="Verdana"/>
              </w:rPr>
              <w:t xml:space="preserve"> </w:t>
            </w:r>
            <w:r w:rsidR="00C74E40" w:rsidRPr="00417C4C">
              <w:rPr>
                <w:rFonts w:ascii="Verdana" w:hAnsi="Verdana"/>
              </w:rPr>
              <w:t xml:space="preserve">(‘the </w:t>
            </w:r>
            <w:r w:rsidR="005B6FE5" w:rsidRPr="00417C4C">
              <w:rPr>
                <w:rFonts w:ascii="Verdana" w:hAnsi="Verdana"/>
              </w:rPr>
              <w:t>Retiring</w:t>
            </w:r>
            <w:r w:rsidR="00C74E40" w:rsidRPr="00417C4C">
              <w:rPr>
                <w:rFonts w:ascii="Verdana" w:hAnsi="Verdana"/>
              </w:rPr>
              <w:t xml:space="preserve"> Trustees’</w:t>
            </w:r>
            <w:r>
              <w:rPr>
                <w:rFonts w:ascii="Verdana" w:hAnsi="Verdana"/>
              </w:rPr>
              <w:t>) of the first part,</w:t>
            </w:r>
          </w:p>
          <w:p w:rsidR="00C74E40" w:rsidRPr="00417C4C" w:rsidRDefault="00C74E40" w:rsidP="00C74E40">
            <w:pPr>
              <w:rPr>
                <w:rFonts w:ascii="Verdana" w:hAnsi="Verdana"/>
              </w:rPr>
            </w:pPr>
          </w:p>
        </w:tc>
      </w:tr>
      <w:tr w:rsidR="00C74E40" w:rsidRPr="00417C4C" w:rsidTr="00C74E40">
        <w:trPr>
          <w:trHeight w:val="1691"/>
        </w:trPr>
        <w:tc>
          <w:tcPr>
            <w:tcW w:w="1951" w:type="dxa"/>
          </w:tcPr>
          <w:p w:rsidR="00C74E40" w:rsidRPr="00417C4C" w:rsidRDefault="00A92970"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sz w:val="16"/>
                <w:szCs w:val="12"/>
                <w:lang w:eastAsia="en-GB"/>
              </w:rPr>
              <w:t>If there is a specific power of appointment reserved by the Trust/Settlement, the  Appointer/</w:t>
            </w:r>
            <w:proofErr w:type="spellStart"/>
            <w:r w:rsidRPr="00417C4C">
              <w:rPr>
                <w:rFonts w:ascii="Verdana" w:hAnsi="Verdana" w:cs="Dax-Light"/>
                <w:sz w:val="16"/>
                <w:szCs w:val="12"/>
                <w:lang w:eastAsia="en-GB"/>
              </w:rPr>
              <w:t>Settlor</w:t>
            </w:r>
            <w:proofErr w:type="spellEnd"/>
            <w:r w:rsidRPr="00417C4C">
              <w:rPr>
                <w:rFonts w:ascii="Verdana" w:hAnsi="Verdana" w:cs="Dax-Light"/>
                <w:sz w:val="16"/>
                <w:szCs w:val="12"/>
                <w:lang w:eastAsia="en-GB"/>
              </w:rPr>
              <w:t xml:space="preserve"> should be a party</w:t>
            </w:r>
            <w:r w:rsidR="005318F6">
              <w:rPr>
                <w:rFonts w:ascii="Verdana" w:hAnsi="Verdana" w:cs="Dax-Light"/>
                <w:sz w:val="16"/>
                <w:szCs w:val="12"/>
                <w:lang w:eastAsia="en-GB"/>
              </w:rPr>
              <w:t xml:space="preserve"> to the deed of Appointment and retirement</w:t>
            </w:r>
          </w:p>
        </w:tc>
        <w:tc>
          <w:tcPr>
            <w:tcW w:w="6662" w:type="dxa"/>
          </w:tcPr>
          <w:p w:rsidR="00C74E40" w:rsidRPr="00417C4C" w:rsidRDefault="00C74E40" w:rsidP="00C74E40">
            <w:pPr>
              <w:rPr>
                <w:rFonts w:ascii="Verdana" w:hAnsi="Verdana"/>
              </w:rPr>
            </w:pPr>
            <w:r w:rsidRPr="00417C4C">
              <w:rPr>
                <w:rFonts w:ascii="Verdana" w:hAnsi="Verdana"/>
              </w:rPr>
              <w:t xml:space="preserve">2. </w:t>
            </w:r>
            <w:r w:rsidRPr="00417C4C">
              <w:rPr>
                <w:rFonts w:ascii="Verdana" w:hAnsi="Verdana"/>
              </w:rPr>
              <w:tab/>
              <w:t>(a) [</w:t>
            </w:r>
            <w:r w:rsidRPr="00417C4C">
              <w:rPr>
                <w:rFonts w:ascii="Verdana" w:hAnsi="Verdana"/>
                <w:highlight w:val="yellow"/>
              </w:rPr>
              <w:t>Insert Name</w:t>
            </w:r>
            <w:r w:rsidRPr="00417C4C">
              <w:rPr>
                <w:rFonts w:ascii="Verdana" w:hAnsi="Verdana"/>
              </w:rPr>
              <w:t>] of [</w:t>
            </w:r>
            <w:r w:rsidRPr="00417C4C">
              <w:rPr>
                <w:rFonts w:ascii="Verdana" w:hAnsi="Verdana"/>
                <w:highlight w:val="yellow"/>
              </w:rPr>
              <w:t>Insert Address</w:t>
            </w:r>
            <w:r w:rsidRPr="00417C4C">
              <w:rPr>
                <w:rFonts w:ascii="Verdana" w:hAnsi="Verdana"/>
              </w:rPr>
              <w:t>]</w:t>
            </w:r>
            <w:r w:rsidR="00D67DB8">
              <w:rPr>
                <w:rFonts w:ascii="Verdana" w:hAnsi="Verdana"/>
              </w:rPr>
              <w:t xml:space="preserve"> and</w:t>
            </w:r>
          </w:p>
          <w:p w:rsidR="00C74E40" w:rsidRPr="00417C4C" w:rsidRDefault="00C74E40" w:rsidP="00C74E40">
            <w:pPr>
              <w:rPr>
                <w:rFonts w:ascii="Verdana" w:hAnsi="Verdana"/>
              </w:rPr>
            </w:pPr>
            <w:r w:rsidRPr="00417C4C">
              <w:rPr>
                <w:rFonts w:ascii="Verdana" w:hAnsi="Verdana"/>
              </w:rPr>
              <w:tab/>
              <w:t>(b) [</w:t>
            </w:r>
            <w:r w:rsidRPr="00417C4C">
              <w:rPr>
                <w:rFonts w:ascii="Verdana" w:hAnsi="Verdana"/>
                <w:highlight w:val="yellow"/>
              </w:rPr>
              <w:t>Insert Name</w:t>
            </w:r>
            <w:r w:rsidRPr="00417C4C">
              <w:rPr>
                <w:rFonts w:ascii="Verdana" w:hAnsi="Verdana"/>
              </w:rPr>
              <w:t>] of [</w:t>
            </w:r>
            <w:r w:rsidRPr="00417C4C">
              <w:rPr>
                <w:rFonts w:ascii="Verdana" w:hAnsi="Verdana"/>
                <w:highlight w:val="yellow"/>
              </w:rPr>
              <w:t>Insert Address</w:t>
            </w:r>
            <w:r w:rsidRPr="00417C4C">
              <w:rPr>
                <w:rFonts w:ascii="Verdana" w:hAnsi="Verdana"/>
              </w:rPr>
              <w:t xml:space="preserve">] </w:t>
            </w:r>
          </w:p>
          <w:p w:rsidR="00C74E40" w:rsidRPr="00417C4C" w:rsidRDefault="00C74E40" w:rsidP="00D67DB8">
            <w:pPr>
              <w:ind w:left="743" w:hanging="743"/>
              <w:rPr>
                <w:rFonts w:ascii="Verdana" w:hAnsi="Verdana"/>
              </w:rPr>
            </w:pPr>
            <w:r w:rsidRPr="00417C4C">
              <w:rPr>
                <w:rFonts w:ascii="Verdana" w:hAnsi="Verdana"/>
              </w:rPr>
              <w:tab/>
              <w:t>(‘</w:t>
            </w:r>
            <w:r w:rsidR="005B6FE5" w:rsidRPr="00417C4C">
              <w:rPr>
                <w:rFonts w:ascii="Verdana" w:hAnsi="Verdana"/>
              </w:rPr>
              <w:t>the Continuing</w:t>
            </w:r>
            <w:r w:rsidRPr="00417C4C">
              <w:rPr>
                <w:rFonts w:ascii="Verdana" w:hAnsi="Verdana"/>
              </w:rPr>
              <w:t xml:space="preserve"> T</w:t>
            </w:r>
            <w:r w:rsidR="00D67DB8">
              <w:rPr>
                <w:rFonts w:ascii="Verdana" w:hAnsi="Verdana"/>
              </w:rPr>
              <w:t>rustees</w:t>
            </w:r>
            <w:r w:rsidR="00EB4479">
              <w:rPr>
                <w:rFonts w:ascii="Verdana" w:hAnsi="Verdana"/>
              </w:rPr>
              <w:t>’</w:t>
            </w:r>
            <w:r w:rsidR="00D67DB8">
              <w:rPr>
                <w:rFonts w:ascii="Verdana" w:hAnsi="Verdana"/>
              </w:rPr>
              <w:t>) of the second part and</w:t>
            </w:r>
          </w:p>
          <w:p w:rsidR="00C74E40" w:rsidRPr="00417C4C" w:rsidRDefault="00C74E40" w:rsidP="00C74E40">
            <w:pPr>
              <w:rPr>
                <w:rFonts w:ascii="Verdana" w:hAnsi="Verdana"/>
                <w:b/>
                <w:sz w:val="36"/>
                <w:szCs w:val="36"/>
              </w:rPr>
            </w:pPr>
          </w:p>
        </w:tc>
      </w:tr>
      <w:tr w:rsidR="005B6FE5" w:rsidRPr="00417C4C" w:rsidTr="005B6FE5">
        <w:trPr>
          <w:trHeight w:val="1407"/>
        </w:trPr>
        <w:tc>
          <w:tcPr>
            <w:tcW w:w="1951" w:type="dxa"/>
          </w:tcPr>
          <w:p w:rsidR="005B6FE5" w:rsidRPr="00417C4C" w:rsidRDefault="005B6FE5" w:rsidP="002F0221">
            <w:pPr>
              <w:autoSpaceDE w:val="0"/>
              <w:autoSpaceDN w:val="0"/>
              <w:adjustRightInd w:val="0"/>
              <w:spacing w:afterLines="200"/>
              <w:contextualSpacing/>
              <w:rPr>
                <w:rFonts w:ascii="Verdana" w:hAnsi="Verdana" w:cs="Dax-Light"/>
                <w:sz w:val="16"/>
                <w:szCs w:val="12"/>
                <w:lang w:eastAsia="en-GB"/>
              </w:rPr>
            </w:pPr>
          </w:p>
        </w:tc>
        <w:tc>
          <w:tcPr>
            <w:tcW w:w="6662" w:type="dxa"/>
          </w:tcPr>
          <w:p w:rsidR="005B6FE5" w:rsidRPr="00417C4C" w:rsidRDefault="005B6FE5" w:rsidP="005B6FE5">
            <w:pPr>
              <w:rPr>
                <w:rFonts w:ascii="Verdana" w:hAnsi="Verdana"/>
              </w:rPr>
            </w:pPr>
            <w:r w:rsidRPr="00417C4C">
              <w:rPr>
                <w:rFonts w:ascii="Verdana" w:hAnsi="Verdana"/>
              </w:rPr>
              <w:t xml:space="preserve">3. </w:t>
            </w:r>
            <w:r w:rsidRPr="00417C4C">
              <w:rPr>
                <w:rFonts w:ascii="Verdana" w:hAnsi="Verdana"/>
              </w:rPr>
              <w:tab/>
              <w:t>(a) [</w:t>
            </w:r>
            <w:r w:rsidRPr="00417C4C">
              <w:rPr>
                <w:rFonts w:ascii="Verdana" w:hAnsi="Verdana"/>
                <w:highlight w:val="yellow"/>
              </w:rPr>
              <w:t>Insert Name</w:t>
            </w:r>
            <w:r w:rsidRPr="00417C4C">
              <w:rPr>
                <w:rFonts w:ascii="Verdana" w:hAnsi="Verdana"/>
              </w:rPr>
              <w:t>] of [</w:t>
            </w:r>
            <w:r w:rsidRPr="00417C4C">
              <w:rPr>
                <w:rFonts w:ascii="Verdana" w:hAnsi="Verdana"/>
                <w:highlight w:val="yellow"/>
              </w:rPr>
              <w:t>Insert Address</w:t>
            </w:r>
            <w:r w:rsidRPr="00417C4C">
              <w:rPr>
                <w:rFonts w:ascii="Verdana" w:hAnsi="Verdana"/>
              </w:rPr>
              <w:t>]</w:t>
            </w:r>
            <w:r w:rsidR="00D67DB8">
              <w:rPr>
                <w:rFonts w:ascii="Verdana" w:hAnsi="Verdana"/>
              </w:rPr>
              <w:t>and</w:t>
            </w:r>
          </w:p>
          <w:p w:rsidR="005B6FE5" w:rsidRPr="00417C4C" w:rsidRDefault="005B6FE5" w:rsidP="005B6FE5">
            <w:pPr>
              <w:rPr>
                <w:rFonts w:ascii="Verdana" w:hAnsi="Verdana"/>
              </w:rPr>
            </w:pPr>
            <w:r w:rsidRPr="00417C4C">
              <w:rPr>
                <w:rFonts w:ascii="Verdana" w:hAnsi="Verdana"/>
              </w:rPr>
              <w:tab/>
              <w:t>(b) [</w:t>
            </w:r>
            <w:r w:rsidRPr="00417C4C">
              <w:rPr>
                <w:rFonts w:ascii="Verdana" w:hAnsi="Verdana"/>
                <w:highlight w:val="yellow"/>
              </w:rPr>
              <w:t>Insert Name</w:t>
            </w:r>
            <w:r w:rsidRPr="00417C4C">
              <w:rPr>
                <w:rFonts w:ascii="Verdana" w:hAnsi="Verdana"/>
              </w:rPr>
              <w:t>] of [</w:t>
            </w:r>
            <w:r w:rsidRPr="00417C4C">
              <w:rPr>
                <w:rFonts w:ascii="Verdana" w:hAnsi="Verdana"/>
                <w:highlight w:val="yellow"/>
              </w:rPr>
              <w:t>Insert Address</w:t>
            </w:r>
            <w:r w:rsidRPr="00417C4C">
              <w:rPr>
                <w:rFonts w:ascii="Verdana" w:hAnsi="Verdana"/>
              </w:rPr>
              <w:t xml:space="preserve">] </w:t>
            </w:r>
          </w:p>
          <w:p w:rsidR="005B6FE5" w:rsidRPr="00417C4C" w:rsidRDefault="005B6FE5" w:rsidP="005B6FE5">
            <w:pPr>
              <w:rPr>
                <w:rFonts w:ascii="Verdana" w:hAnsi="Verdana"/>
                <w:b/>
                <w:sz w:val="36"/>
                <w:szCs w:val="36"/>
              </w:rPr>
            </w:pPr>
            <w:r w:rsidRPr="00417C4C">
              <w:rPr>
                <w:rFonts w:ascii="Verdana" w:hAnsi="Verdana"/>
              </w:rPr>
              <w:tab/>
              <w:t>(</w:t>
            </w:r>
            <w:proofErr w:type="gramStart"/>
            <w:r w:rsidRPr="00417C4C">
              <w:rPr>
                <w:rFonts w:ascii="Verdana" w:hAnsi="Verdana"/>
              </w:rPr>
              <w:t>‘the</w:t>
            </w:r>
            <w:proofErr w:type="gramEnd"/>
            <w:r w:rsidRPr="00417C4C">
              <w:rPr>
                <w:rFonts w:ascii="Verdana" w:hAnsi="Verdana"/>
              </w:rPr>
              <w:t xml:space="preserve"> </w:t>
            </w:r>
            <w:r w:rsidR="00564B21">
              <w:rPr>
                <w:rFonts w:ascii="Verdana" w:hAnsi="Verdana"/>
              </w:rPr>
              <w:t>N</w:t>
            </w:r>
            <w:r w:rsidRPr="00417C4C">
              <w:rPr>
                <w:rFonts w:ascii="Verdana" w:hAnsi="Verdana"/>
              </w:rPr>
              <w:t>ew Trustees) of the third part</w:t>
            </w:r>
            <w:r w:rsidR="00D67DB8">
              <w:rPr>
                <w:rFonts w:ascii="Verdana" w:hAnsi="Verdana"/>
              </w:rPr>
              <w:t>.</w:t>
            </w:r>
          </w:p>
        </w:tc>
      </w:tr>
      <w:tr w:rsidR="00C74E40" w:rsidRPr="00417C4C" w:rsidTr="000476AC">
        <w:trPr>
          <w:trHeight w:val="1266"/>
        </w:trPr>
        <w:tc>
          <w:tcPr>
            <w:tcW w:w="1951" w:type="dxa"/>
          </w:tcPr>
          <w:p w:rsidR="00C74E40" w:rsidRPr="00417C4C" w:rsidRDefault="00417C4C"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b/>
                <w:sz w:val="16"/>
                <w:szCs w:val="12"/>
                <w:lang w:eastAsia="en-GB"/>
              </w:rPr>
              <w:t>Clause (E):</w:t>
            </w:r>
            <w:r w:rsidRPr="00417C4C">
              <w:rPr>
                <w:rFonts w:ascii="Verdana" w:hAnsi="Verdana" w:cs="Dax-Light"/>
                <w:sz w:val="16"/>
                <w:szCs w:val="12"/>
                <w:lang w:eastAsia="en-GB"/>
              </w:rPr>
              <w:t xml:space="preserve"> The option is given to include details of trust property in a separate schedule. If this is not required omit</w:t>
            </w:r>
            <w:r w:rsidR="00564B21">
              <w:rPr>
                <w:rFonts w:ascii="Verdana" w:hAnsi="Verdana" w:cs="Dax-Light"/>
                <w:sz w:val="16"/>
                <w:szCs w:val="12"/>
                <w:lang w:eastAsia="en-GB"/>
              </w:rPr>
              <w:t xml:space="preserve"> reference to the schedule by deleting</w:t>
            </w:r>
            <w:r w:rsidRPr="00417C4C">
              <w:rPr>
                <w:rFonts w:ascii="Verdana" w:hAnsi="Verdana" w:cs="Dax-Light"/>
                <w:sz w:val="16"/>
                <w:szCs w:val="12"/>
                <w:lang w:eastAsia="en-GB"/>
              </w:rPr>
              <w:t xml:space="preserve"> the word</w:t>
            </w:r>
            <w:r w:rsidR="00564B21">
              <w:rPr>
                <w:rFonts w:ascii="Verdana" w:hAnsi="Verdana" w:cs="Dax-Light"/>
                <w:sz w:val="16"/>
                <w:szCs w:val="12"/>
                <w:lang w:eastAsia="en-GB"/>
              </w:rPr>
              <w:t>s</w:t>
            </w:r>
            <w:r w:rsidRPr="00417C4C">
              <w:rPr>
                <w:rFonts w:ascii="Verdana" w:hAnsi="Verdana" w:cs="Dax-Light"/>
                <w:sz w:val="16"/>
                <w:szCs w:val="12"/>
                <w:lang w:eastAsia="en-GB"/>
              </w:rPr>
              <w:t xml:space="preserve"> in the square brackets</w:t>
            </w:r>
          </w:p>
        </w:tc>
        <w:tc>
          <w:tcPr>
            <w:tcW w:w="6662" w:type="dxa"/>
          </w:tcPr>
          <w:p w:rsidR="005B6FE5" w:rsidRPr="00417C4C" w:rsidRDefault="005B6FE5" w:rsidP="00C74E40">
            <w:pPr>
              <w:rPr>
                <w:rFonts w:ascii="Verdana" w:hAnsi="Verdana"/>
                <w:b/>
                <w:sz w:val="36"/>
                <w:szCs w:val="36"/>
              </w:rPr>
            </w:pPr>
            <w:r w:rsidRPr="00417C4C">
              <w:rPr>
                <w:rFonts w:ascii="Verdana" w:hAnsi="Verdana"/>
                <w:b/>
                <w:sz w:val="36"/>
                <w:szCs w:val="36"/>
              </w:rPr>
              <w:t>RECITALS:</w:t>
            </w:r>
          </w:p>
          <w:p w:rsidR="005B6FE5" w:rsidRPr="00417C4C" w:rsidRDefault="005B6FE5" w:rsidP="00C74E40">
            <w:pPr>
              <w:rPr>
                <w:rFonts w:ascii="Verdana" w:hAnsi="Verdana"/>
                <w:b/>
                <w:sz w:val="22"/>
                <w:szCs w:val="22"/>
              </w:rPr>
            </w:pPr>
          </w:p>
          <w:p w:rsidR="00C74E40" w:rsidRPr="00417C4C" w:rsidRDefault="005B6FE5" w:rsidP="005B6FE5">
            <w:pPr>
              <w:ind w:left="397" w:hanging="397"/>
              <w:rPr>
                <w:rFonts w:ascii="Verdana" w:hAnsi="Verdana"/>
              </w:rPr>
            </w:pPr>
            <w:r w:rsidRPr="00417C4C">
              <w:rPr>
                <w:rFonts w:ascii="Verdana" w:hAnsi="Verdana"/>
              </w:rPr>
              <w:t>(A)</w:t>
            </w:r>
            <w:r w:rsidR="00C74E40" w:rsidRPr="00417C4C">
              <w:rPr>
                <w:rFonts w:ascii="Verdana" w:hAnsi="Verdana"/>
                <w:b/>
                <w:sz w:val="32"/>
                <w:szCs w:val="32"/>
              </w:rPr>
              <w:t>Whereas</w:t>
            </w:r>
            <w:r w:rsidRPr="00417C4C">
              <w:rPr>
                <w:rFonts w:ascii="Verdana" w:hAnsi="Verdana"/>
                <w:b/>
                <w:sz w:val="36"/>
                <w:szCs w:val="36"/>
              </w:rPr>
              <w:t xml:space="preserve"> </w:t>
            </w:r>
            <w:r w:rsidRPr="00417C4C">
              <w:rPr>
                <w:rFonts w:ascii="Verdana" w:hAnsi="Verdana"/>
              </w:rPr>
              <w:t>t</w:t>
            </w:r>
            <w:r w:rsidR="00C74E40" w:rsidRPr="00417C4C">
              <w:rPr>
                <w:rFonts w:ascii="Verdana" w:hAnsi="Verdana"/>
              </w:rPr>
              <w:t xml:space="preserve">his deed is supplemental to the </w:t>
            </w:r>
            <w:r w:rsidRPr="00417C4C">
              <w:rPr>
                <w:rFonts w:ascii="Verdana" w:hAnsi="Verdana"/>
              </w:rPr>
              <w:t>[</w:t>
            </w:r>
            <w:r w:rsidRPr="00417C4C">
              <w:rPr>
                <w:rFonts w:ascii="Verdana" w:hAnsi="Verdana"/>
                <w:highlight w:val="yellow"/>
              </w:rPr>
              <w:t>Trust/Settlement</w:t>
            </w:r>
            <w:r w:rsidRPr="00417C4C">
              <w:rPr>
                <w:rFonts w:ascii="Verdana" w:hAnsi="Verdana"/>
              </w:rPr>
              <w:t>] [</w:t>
            </w:r>
            <w:r w:rsidRPr="00417C4C">
              <w:rPr>
                <w:rFonts w:ascii="Verdana" w:hAnsi="Verdana"/>
                <w:highlight w:val="yellow"/>
              </w:rPr>
              <w:t>and any other documents and events</w:t>
            </w:r>
            <w:r w:rsidRPr="00417C4C">
              <w:rPr>
                <w:rFonts w:ascii="Verdana" w:hAnsi="Verdana"/>
              </w:rPr>
              <w:t>] specified in the First Schedule.</w:t>
            </w:r>
          </w:p>
          <w:p w:rsidR="005B6FE5" w:rsidRPr="00417C4C" w:rsidRDefault="005B6FE5" w:rsidP="005B6FE5">
            <w:pPr>
              <w:ind w:left="397" w:hanging="397"/>
              <w:rPr>
                <w:rFonts w:ascii="Verdana" w:hAnsi="Verdana"/>
              </w:rPr>
            </w:pPr>
          </w:p>
          <w:p w:rsidR="005B6FE5" w:rsidRPr="00417C4C" w:rsidRDefault="005B6FE5" w:rsidP="005B6FE5">
            <w:pPr>
              <w:ind w:left="397" w:hanging="397"/>
              <w:rPr>
                <w:rFonts w:ascii="Verdana" w:hAnsi="Verdana"/>
              </w:rPr>
            </w:pPr>
            <w:r w:rsidRPr="00417C4C">
              <w:rPr>
                <w:rFonts w:ascii="Verdana" w:hAnsi="Verdana"/>
              </w:rPr>
              <w:t>(B) The statutory power of appointment applied to the [</w:t>
            </w:r>
            <w:r w:rsidRPr="00417C4C">
              <w:rPr>
                <w:rFonts w:ascii="Verdana" w:hAnsi="Verdana"/>
                <w:highlight w:val="yellow"/>
              </w:rPr>
              <w:t>Trust/Settlement</w:t>
            </w:r>
            <w:r w:rsidRPr="00417C4C">
              <w:rPr>
                <w:rFonts w:ascii="Verdana" w:hAnsi="Verdana"/>
              </w:rPr>
              <w:t>] and is exercisable by the Continuing Trustees and the Retiring Trustees.</w:t>
            </w:r>
          </w:p>
          <w:p w:rsidR="005B6FE5" w:rsidRPr="00417C4C" w:rsidRDefault="005B6FE5" w:rsidP="005B6FE5">
            <w:pPr>
              <w:ind w:left="397" w:hanging="397"/>
              <w:rPr>
                <w:rFonts w:ascii="Verdana" w:hAnsi="Verdana"/>
              </w:rPr>
            </w:pPr>
          </w:p>
          <w:p w:rsidR="005B6FE5" w:rsidRPr="00417C4C" w:rsidRDefault="005B6FE5" w:rsidP="005B6FE5">
            <w:pPr>
              <w:ind w:left="397" w:hanging="397"/>
              <w:rPr>
                <w:rFonts w:ascii="Verdana" w:hAnsi="Verdana"/>
              </w:rPr>
            </w:pPr>
            <w:r w:rsidRPr="00417C4C">
              <w:rPr>
                <w:rFonts w:ascii="Verdana" w:hAnsi="Verdana"/>
              </w:rPr>
              <w:t>(c) The Retiring Trustees and the Continuing Trustees are the present trustees of the [</w:t>
            </w:r>
            <w:r w:rsidRPr="00417C4C">
              <w:rPr>
                <w:rFonts w:ascii="Verdana" w:hAnsi="Verdana"/>
                <w:highlight w:val="yellow"/>
              </w:rPr>
              <w:t>Trust/Settlement</w:t>
            </w:r>
            <w:r w:rsidRPr="00417C4C">
              <w:rPr>
                <w:rFonts w:ascii="Verdana" w:hAnsi="Verdana"/>
              </w:rPr>
              <w:t>].</w:t>
            </w:r>
          </w:p>
          <w:p w:rsidR="005B6FE5" w:rsidRPr="00417C4C" w:rsidRDefault="005B6FE5" w:rsidP="005B6FE5">
            <w:pPr>
              <w:ind w:left="397" w:hanging="397"/>
              <w:rPr>
                <w:rFonts w:ascii="Verdana" w:hAnsi="Verdana"/>
              </w:rPr>
            </w:pPr>
          </w:p>
          <w:p w:rsidR="005B6FE5" w:rsidRPr="00417C4C" w:rsidRDefault="005B6FE5" w:rsidP="000476AC">
            <w:pPr>
              <w:ind w:left="397" w:hanging="397"/>
              <w:rPr>
                <w:rFonts w:ascii="Verdana" w:hAnsi="Verdana"/>
              </w:rPr>
            </w:pPr>
            <w:r w:rsidRPr="00417C4C">
              <w:rPr>
                <w:rFonts w:ascii="Verdana" w:hAnsi="Verdana"/>
              </w:rPr>
              <w:t>(D)</w:t>
            </w:r>
            <w:r w:rsidR="000476AC" w:rsidRPr="00417C4C">
              <w:rPr>
                <w:rFonts w:ascii="Verdana" w:hAnsi="Verdana"/>
              </w:rPr>
              <w:t xml:space="preserve"> The Retiring Trustees are desirous to retire from the [</w:t>
            </w:r>
            <w:r w:rsidR="000476AC" w:rsidRPr="00BC260F">
              <w:rPr>
                <w:rFonts w:ascii="Verdana" w:hAnsi="Verdana"/>
                <w:highlight w:val="yellow"/>
              </w:rPr>
              <w:t>Trust/Settlement</w:t>
            </w:r>
            <w:r w:rsidR="000476AC" w:rsidRPr="00417C4C">
              <w:rPr>
                <w:rFonts w:ascii="Verdana" w:hAnsi="Verdana"/>
              </w:rPr>
              <w:t xml:space="preserve">] and are desirous of appointing </w:t>
            </w:r>
            <w:r w:rsidR="00564B21">
              <w:rPr>
                <w:rFonts w:ascii="Verdana" w:hAnsi="Verdana"/>
              </w:rPr>
              <w:t xml:space="preserve">the </w:t>
            </w:r>
            <w:r w:rsidR="000476AC" w:rsidRPr="00417C4C">
              <w:rPr>
                <w:rFonts w:ascii="Verdana" w:hAnsi="Verdana"/>
              </w:rPr>
              <w:t>New Trustees in their place jointly with the Continuing Trustees.</w:t>
            </w:r>
          </w:p>
          <w:p w:rsidR="000476AC" w:rsidRPr="00417C4C" w:rsidRDefault="000476AC" w:rsidP="000476AC">
            <w:pPr>
              <w:ind w:left="397" w:hanging="397"/>
              <w:rPr>
                <w:rFonts w:ascii="Verdana" w:hAnsi="Verdana"/>
              </w:rPr>
            </w:pPr>
          </w:p>
          <w:p w:rsidR="000476AC" w:rsidRPr="00417C4C" w:rsidRDefault="000476AC" w:rsidP="000476AC">
            <w:pPr>
              <w:ind w:left="397" w:hanging="397"/>
              <w:rPr>
                <w:rFonts w:ascii="Verdana" w:hAnsi="Verdana"/>
              </w:rPr>
            </w:pPr>
            <w:r w:rsidRPr="00417C4C">
              <w:rPr>
                <w:rFonts w:ascii="Verdana" w:hAnsi="Verdana"/>
              </w:rPr>
              <w:t>(E) It is i</w:t>
            </w:r>
            <w:r w:rsidR="00417C4C" w:rsidRPr="00417C4C">
              <w:rPr>
                <w:rFonts w:ascii="Verdana" w:hAnsi="Verdana"/>
              </w:rPr>
              <w:t>ntended</w:t>
            </w:r>
            <w:r w:rsidRPr="00417C4C">
              <w:rPr>
                <w:rFonts w:ascii="Verdana" w:hAnsi="Verdana"/>
              </w:rPr>
              <w:t xml:space="preserve"> that the property now in the </w:t>
            </w:r>
            <w:r w:rsidRPr="00417C4C">
              <w:rPr>
                <w:rFonts w:ascii="Verdana" w:hAnsi="Verdana"/>
              </w:rPr>
              <w:lastRenderedPageBreak/>
              <w:t>[</w:t>
            </w:r>
            <w:r w:rsidRPr="00417C4C">
              <w:rPr>
                <w:rFonts w:ascii="Verdana" w:hAnsi="Verdana"/>
                <w:highlight w:val="yellow"/>
              </w:rPr>
              <w:t>Trust/Settlement</w:t>
            </w:r>
            <w:r w:rsidRPr="00417C4C">
              <w:rPr>
                <w:rFonts w:ascii="Verdana" w:hAnsi="Verdana"/>
              </w:rPr>
              <w:t xml:space="preserve">], </w:t>
            </w:r>
            <w:r w:rsidR="00417C4C" w:rsidRPr="00417C4C">
              <w:rPr>
                <w:rFonts w:ascii="Verdana" w:hAnsi="Verdana"/>
              </w:rPr>
              <w:t>[</w:t>
            </w:r>
            <w:r w:rsidRPr="00417C4C">
              <w:rPr>
                <w:rFonts w:ascii="Verdana" w:hAnsi="Verdana"/>
                <w:highlight w:val="yellow"/>
              </w:rPr>
              <w:t>details of which are set out in the Second Schedule</w:t>
            </w:r>
            <w:r w:rsidR="00417C4C" w:rsidRPr="00417C4C">
              <w:rPr>
                <w:rFonts w:ascii="Verdana" w:hAnsi="Verdana"/>
                <w:highlight w:val="yellow"/>
              </w:rPr>
              <w:t>,]</w:t>
            </w:r>
            <w:r w:rsidRPr="00417C4C">
              <w:rPr>
                <w:rFonts w:ascii="Verdana" w:hAnsi="Verdana"/>
              </w:rPr>
              <w:t xml:space="preserve"> shall be transferred to, or under control of, the Continuing Trustees and the New Trustees alone.</w:t>
            </w:r>
          </w:p>
          <w:p w:rsidR="00C74E40" w:rsidRPr="00417C4C" w:rsidRDefault="00C74E40" w:rsidP="000476AC">
            <w:pPr>
              <w:rPr>
                <w:rFonts w:ascii="Verdana" w:hAnsi="Verdana"/>
              </w:rPr>
            </w:pPr>
          </w:p>
        </w:tc>
      </w:tr>
      <w:tr w:rsidR="00C74E40" w:rsidRPr="00417C4C" w:rsidTr="00C74E40">
        <w:trPr>
          <w:trHeight w:val="1408"/>
        </w:trPr>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6"/>
                <w:szCs w:val="12"/>
                <w:lang w:eastAsia="en-GB"/>
              </w:rPr>
            </w:pPr>
          </w:p>
        </w:tc>
        <w:tc>
          <w:tcPr>
            <w:tcW w:w="6662" w:type="dxa"/>
          </w:tcPr>
          <w:p w:rsidR="00C74E40" w:rsidRPr="00417C4C" w:rsidRDefault="000476AC" w:rsidP="000476AC">
            <w:pPr>
              <w:ind w:left="720" w:hanging="720"/>
              <w:rPr>
                <w:rFonts w:ascii="Verdana" w:hAnsi="Verdana"/>
                <w:b/>
              </w:rPr>
            </w:pPr>
            <w:r w:rsidRPr="00417C4C">
              <w:rPr>
                <w:rFonts w:ascii="Verdana" w:hAnsi="Verdana"/>
                <w:b/>
              </w:rPr>
              <w:t>OPERATIVE PROVISION</w:t>
            </w:r>
          </w:p>
          <w:p w:rsidR="000476AC" w:rsidRPr="00417C4C" w:rsidRDefault="000476AC" w:rsidP="000476AC">
            <w:pPr>
              <w:ind w:left="720" w:hanging="720"/>
              <w:rPr>
                <w:rFonts w:ascii="Verdana" w:hAnsi="Verdana"/>
                <w:b/>
              </w:rPr>
            </w:pPr>
          </w:p>
          <w:p w:rsidR="000476AC" w:rsidRPr="00417C4C" w:rsidRDefault="000476AC" w:rsidP="000476AC">
            <w:pPr>
              <w:ind w:left="720" w:hanging="720"/>
              <w:rPr>
                <w:rFonts w:ascii="Verdana" w:hAnsi="Verdana"/>
              </w:rPr>
            </w:pPr>
            <w:r w:rsidRPr="00417C4C">
              <w:rPr>
                <w:rFonts w:ascii="Verdana" w:hAnsi="Verdana"/>
                <w:b/>
              </w:rPr>
              <w:t>NOW THIS DEED WITNESSES</w:t>
            </w:r>
            <w:r w:rsidRPr="00417C4C">
              <w:rPr>
                <w:rFonts w:ascii="Verdana" w:hAnsi="Verdana"/>
              </w:rPr>
              <w:t xml:space="preserve"> as follows:</w:t>
            </w:r>
          </w:p>
          <w:p w:rsidR="000476AC" w:rsidRPr="00417C4C" w:rsidRDefault="000476AC" w:rsidP="000476AC">
            <w:pPr>
              <w:ind w:left="720" w:hanging="720"/>
              <w:rPr>
                <w:rFonts w:ascii="Verdana" w:hAnsi="Verdana"/>
              </w:rPr>
            </w:pPr>
          </w:p>
          <w:p w:rsidR="000476AC" w:rsidRDefault="000476AC" w:rsidP="000476AC">
            <w:pPr>
              <w:ind w:left="397" w:hanging="397"/>
              <w:rPr>
                <w:rFonts w:ascii="Verdana" w:hAnsi="Verdana"/>
              </w:rPr>
            </w:pPr>
            <w:r w:rsidRPr="00417C4C">
              <w:rPr>
                <w:rFonts w:ascii="Verdana" w:hAnsi="Verdana"/>
              </w:rPr>
              <w:t>1.  In exercise of the power conferred by section 35 (1) Trustee Act 1958 and all other powers (if any), the Continuing Trustees and the Retiring Trustees hereby appoint the New Trustees as trustees of the [</w:t>
            </w:r>
            <w:r w:rsidRPr="00417C4C">
              <w:rPr>
                <w:rFonts w:ascii="Verdana" w:hAnsi="Verdana"/>
                <w:highlight w:val="yellow"/>
              </w:rPr>
              <w:t>Trust/Settlement</w:t>
            </w:r>
            <w:r w:rsidRPr="00417C4C">
              <w:rPr>
                <w:rFonts w:ascii="Verdana" w:hAnsi="Verdana"/>
              </w:rPr>
              <w:t>] to act jointly with the Continuing Trustees in place of the Retiring Trustees who hereby retire and are discharged from the trust</w:t>
            </w:r>
            <w:r w:rsidR="00564B21">
              <w:rPr>
                <w:rFonts w:ascii="Verdana" w:hAnsi="Verdana"/>
              </w:rPr>
              <w:t>s</w:t>
            </w:r>
            <w:r w:rsidRPr="00417C4C">
              <w:rPr>
                <w:rFonts w:ascii="Verdana" w:hAnsi="Verdana"/>
              </w:rPr>
              <w:t xml:space="preserve"> of th</w:t>
            </w:r>
            <w:r w:rsidR="00564B21">
              <w:rPr>
                <w:rFonts w:ascii="Verdana" w:hAnsi="Verdana"/>
              </w:rPr>
              <w:t>e</w:t>
            </w:r>
            <w:r w:rsidRPr="00417C4C">
              <w:rPr>
                <w:rFonts w:ascii="Verdana" w:hAnsi="Verdana"/>
              </w:rPr>
              <w:t xml:space="preserve"> [</w:t>
            </w:r>
            <w:r w:rsidRPr="00417C4C">
              <w:rPr>
                <w:rFonts w:ascii="Verdana" w:hAnsi="Verdana"/>
                <w:highlight w:val="yellow"/>
              </w:rPr>
              <w:t>Trust/Settlement</w:t>
            </w:r>
            <w:r w:rsidRPr="00417C4C">
              <w:rPr>
                <w:rFonts w:ascii="Verdana" w:hAnsi="Verdana"/>
              </w:rPr>
              <w:t>].</w:t>
            </w:r>
          </w:p>
          <w:p w:rsidR="00EB4479" w:rsidRPr="00417C4C" w:rsidRDefault="00EB4479" w:rsidP="000476AC">
            <w:pPr>
              <w:ind w:left="397" w:hanging="397"/>
              <w:rPr>
                <w:rFonts w:ascii="Verdana" w:hAnsi="Verdana"/>
                <w:b/>
              </w:rPr>
            </w:pPr>
          </w:p>
        </w:tc>
      </w:tr>
      <w:tr w:rsidR="00C74E40" w:rsidRPr="00417C4C" w:rsidTr="00C74E40">
        <w:trPr>
          <w:trHeight w:val="2259"/>
        </w:trPr>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6"/>
                <w:szCs w:val="12"/>
                <w:lang w:eastAsia="en-GB"/>
              </w:rPr>
            </w:pPr>
          </w:p>
        </w:tc>
        <w:tc>
          <w:tcPr>
            <w:tcW w:w="6662" w:type="dxa"/>
          </w:tcPr>
          <w:p w:rsidR="00C74E40" w:rsidRPr="00417C4C" w:rsidRDefault="000476AC" w:rsidP="00A92970">
            <w:pPr>
              <w:ind w:left="454" w:hanging="454"/>
              <w:rPr>
                <w:rFonts w:ascii="Verdana" w:hAnsi="Verdana"/>
              </w:rPr>
            </w:pPr>
            <w:r w:rsidRPr="00417C4C">
              <w:rPr>
                <w:rFonts w:ascii="Verdana" w:hAnsi="Verdana"/>
              </w:rPr>
              <w:t>2.1 The Retiring Trustees hereby declare that they wish to Retire and be discharged from the trusts of the [</w:t>
            </w:r>
            <w:r w:rsidRPr="00BC260F">
              <w:rPr>
                <w:rFonts w:ascii="Verdana" w:hAnsi="Verdana"/>
                <w:highlight w:val="yellow"/>
              </w:rPr>
              <w:t>Trust/Settlement</w:t>
            </w:r>
            <w:r w:rsidRPr="00417C4C">
              <w:rPr>
                <w:rFonts w:ascii="Verdana" w:hAnsi="Verdana"/>
              </w:rPr>
              <w:t>].</w:t>
            </w:r>
          </w:p>
          <w:p w:rsidR="000476AC" w:rsidRPr="00417C4C" w:rsidRDefault="000476AC" w:rsidP="000476AC">
            <w:pPr>
              <w:ind w:left="720" w:hanging="720"/>
              <w:rPr>
                <w:rFonts w:ascii="Verdana" w:hAnsi="Verdana"/>
              </w:rPr>
            </w:pPr>
          </w:p>
          <w:p w:rsidR="000476AC" w:rsidRPr="00417C4C" w:rsidRDefault="000476AC" w:rsidP="00A92970">
            <w:pPr>
              <w:ind w:left="454" w:hanging="454"/>
              <w:rPr>
                <w:rFonts w:ascii="Verdana" w:hAnsi="Verdana"/>
              </w:rPr>
            </w:pPr>
            <w:r w:rsidRPr="00417C4C">
              <w:rPr>
                <w:rFonts w:ascii="Verdana" w:hAnsi="Verdana"/>
              </w:rPr>
              <w:t xml:space="preserve">2.2 The Continuing Trustees and the New Trustees consent to such retirement and to the vesting in the Continuing Trustees and the New Trustees alone of the </w:t>
            </w:r>
            <w:r w:rsidR="00564B21">
              <w:rPr>
                <w:rFonts w:ascii="Verdana" w:hAnsi="Verdana"/>
              </w:rPr>
              <w:t>p</w:t>
            </w:r>
            <w:r w:rsidRPr="00417C4C">
              <w:rPr>
                <w:rFonts w:ascii="Verdana" w:hAnsi="Verdana"/>
              </w:rPr>
              <w:t>roperty now in the [</w:t>
            </w:r>
            <w:r w:rsidRPr="00417C4C">
              <w:rPr>
                <w:rFonts w:ascii="Verdana" w:hAnsi="Verdana"/>
                <w:highlight w:val="yellow"/>
              </w:rPr>
              <w:t>Trust/Settlement</w:t>
            </w:r>
            <w:r w:rsidRPr="00417C4C">
              <w:rPr>
                <w:rFonts w:ascii="Verdana" w:hAnsi="Verdana"/>
              </w:rPr>
              <w:t>].</w:t>
            </w:r>
          </w:p>
          <w:p w:rsidR="000476AC" w:rsidRPr="00417C4C" w:rsidRDefault="000476AC" w:rsidP="000476AC">
            <w:pPr>
              <w:ind w:left="720" w:hanging="720"/>
              <w:rPr>
                <w:rFonts w:ascii="Verdana" w:hAnsi="Verdana"/>
              </w:rPr>
            </w:pPr>
          </w:p>
          <w:p w:rsidR="000476AC" w:rsidRPr="00417C4C" w:rsidRDefault="000476AC" w:rsidP="00A92970">
            <w:pPr>
              <w:ind w:left="454" w:hanging="454"/>
              <w:rPr>
                <w:rFonts w:ascii="Verdana" w:hAnsi="Verdana"/>
              </w:rPr>
            </w:pPr>
            <w:r w:rsidRPr="00417C4C">
              <w:rPr>
                <w:rFonts w:ascii="Verdana" w:hAnsi="Verdana"/>
              </w:rPr>
              <w:t>2.3 The Retiring trustees are hereby discharged from their trust of the [</w:t>
            </w:r>
            <w:r w:rsidRPr="00417C4C">
              <w:rPr>
                <w:rFonts w:ascii="Verdana" w:hAnsi="Verdana"/>
                <w:highlight w:val="yellow"/>
              </w:rPr>
              <w:t>Trust/Settlement</w:t>
            </w:r>
            <w:r w:rsidRPr="00417C4C">
              <w:rPr>
                <w:rFonts w:ascii="Verdana" w:hAnsi="Verdana"/>
              </w:rPr>
              <w:t>].</w:t>
            </w:r>
          </w:p>
          <w:p w:rsidR="000476AC" w:rsidRPr="00417C4C" w:rsidRDefault="000476AC" w:rsidP="000476AC">
            <w:pPr>
              <w:ind w:left="720" w:hanging="720"/>
              <w:rPr>
                <w:rFonts w:ascii="Verdana" w:hAnsi="Verdana"/>
              </w:rPr>
            </w:pPr>
          </w:p>
        </w:tc>
      </w:tr>
      <w:tr w:rsidR="00417C4C" w:rsidRPr="00417C4C" w:rsidTr="00C74E40">
        <w:trPr>
          <w:trHeight w:val="1975"/>
        </w:trPr>
        <w:tc>
          <w:tcPr>
            <w:tcW w:w="1951" w:type="dxa"/>
          </w:tcPr>
          <w:p w:rsidR="00417C4C" w:rsidRPr="00417C4C" w:rsidRDefault="00417C4C"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b/>
                <w:sz w:val="16"/>
                <w:szCs w:val="12"/>
                <w:lang w:eastAsia="en-GB"/>
              </w:rPr>
              <w:t>First Schedule</w:t>
            </w:r>
            <w:r w:rsidRPr="00417C4C">
              <w:rPr>
                <w:rFonts w:ascii="Verdana" w:hAnsi="Verdana" w:cs="Dax-Light"/>
                <w:sz w:val="16"/>
                <w:szCs w:val="12"/>
                <w:lang w:eastAsia="en-GB"/>
              </w:rPr>
              <w:t>: Documents or events (</w:t>
            </w:r>
            <w:proofErr w:type="spellStart"/>
            <w:r w:rsidRPr="00417C4C">
              <w:rPr>
                <w:rFonts w:ascii="Verdana" w:hAnsi="Verdana" w:cs="Dax-Light"/>
                <w:sz w:val="16"/>
                <w:szCs w:val="12"/>
                <w:lang w:eastAsia="en-GB"/>
              </w:rPr>
              <w:t>eg</w:t>
            </w:r>
            <w:proofErr w:type="spellEnd"/>
            <w:r w:rsidRPr="00417C4C">
              <w:rPr>
                <w:rFonts w:ascii="Verdana" w:hAnsi="Verdana" w:cs="Dax-Light"/>
                <w:sz w:val="16"/>
                <w:szCs w:val="12"/>
                <w:lang w:eastAsia="en-GB"/>
              </w:rPr>
              <w:t xml:space="preserve"> the death of previous trustees) comprising the chain of trusteeship should be set out in the First Schedule.</w:t>
            </w:r>
          </w:p>
        </w:tc>
        <w:tc>
          <w:tcPr>
            <w:tcW w:w="6662" w:type="dxa"/>
          </w:tcPr>
          <w:p w:rsidR="00417C4C" w:rsidRPr="00417C4C" w:rsidRDefault="00417C4C" w:rsidP="00417C4C">
            <w:pPr>
              <w:jc w:val="center"/>
              <w:rPr>
                <w:rFonts w:ascii="Verdana" w:hAnsi="Verdana"/>
                <w:b/>
              </w:rPr>
            </w:pPr>
            <w:r w:rsidRPr="00417C4C">
              <w:rPr>
                <w:rFonts w:ascii="Verdana" w:hAnsi="Verdana"/>
                <w:b/>
              </w:rPr>
              <w:t>FIRST SCHEDULE</w:t>
            </w:r>
          </w:p>
          <w:p w:rsidR="00417C4C" w:rsidRPr="00417C4C" w:rsidRDefault="00417C4C" w:rsidP="00417C4C">
            <w:pPr>
              <w:rPr>
                <w:rFonts w:ascii="Verdana" w:hAnsi="Verdana"/>
                <w:b/>
              </w:rPr>
            </w:pPr>
          </w:p>
          <w:p w:rsidR="00417C4C" w:rsidRPr="00417C4C" w:rsidRDefault="00417C4C" w:rsidP="00417C4C">
            <w:pPr>
              <w:rPr>
                <w:rFonts w:ascii="Verdana" w:hAnsi="Verdana"/>
                <w:i/>
                <w:u w:val="single"/>
              </w:rPr>
            </w:pPr>
            <w:r w:rsidRPr="00417C4C">
              <w:rPr>
                <w:rFonts w:ascii="Verdana" w:hAnsi="Verdana"/>
                <w:i/>
                <w:u w:val="single"/>
              </w:rPr>
              <w:t>Date</w:t>
            </w:r>
            <w:r w:rsidRPr="00417C4C">
              <w:rPr>
                <w:rFonts w:ascii="Verdana" w:hAnsi="Verdana"/>
                <w:i/>
              </w:rPr>
              <w:t xml:space="preserve">               </w:t>
            </w:r>
            <w:r w:rsidRPr="00417C4C">
              <w:rPr>
                <w:rFonts w:ascii="Verdana" w:hAnsi="Verdana"/>
                <w:i/>
                <w:u w:val="single"/>
              </w:rPr>
              <w:t>Document</w:t>
            </w:r>
            <w:r w:rsidRPr="00417C4C">
              <w:rPr>
                <w:rFonts w:ascii="Verdana" w:hAnsi="Verdana"/>
                <w:i/>
              </w:rPr>
              <w:t xml:space="preserve">                    </w:t>
            </w:r>
            <w:r w:rsidRPr="00417C4C">
              <w:rPr>
                <w:rFonts w:ascii="Verdana" w:hAnsi="Verdana"/>
                <w:i/>
                <w:u w:val="single"/>
              </w:rPr>
              <w:t>Parties</w:t>
            </w: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u w:val="single"/>
              </w:rPr>
            </w:pPr>
          </w:p>
          <w:p w:rsidR="00417C4C" w:rsidRPr="00417C4C" w:rsidRDefault="00417C4C" w:rsidP="00417C4C">
            <w:pPr>
              <w:rPr>
                <w:rFonts w:ascii="Verdana" w:hAnsi="Verdana"/>
                <w:i/>
              </w:rPr>
            </w:pPr>
          </w:p>
        </w:tc>
      </w:tr>
      <w:tr w:rsidR="00417C4C" w:rsidRPr="00417C4C" w:rsidTr="00C74E40">
        <w:trPr>
          <w:trHeight w:val="1975"/>
        </w:trPr>
        <w:tc>
          <w:tcPr>
            <w:tcW w:w="1951" w:type="dxa"/>
          </w:tcPr>
          <w:p w:rsidR="00417C4C" w:rsidRPr="00417C4C" w:rsidRDefault="00417C4C"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b/>
                <w:sz w:val="16"/>
                <w:szCs w:val="12"/>
                <w:lang w:eastAsia="en-GB"/>
              </w:rPr>
              <w:t>Second Schedule:</w:t>
            </w:r>
            <w:r w:rsidRPr="00417C4C">
              <w:rPr>
                <w:rFonts w:ascii="Verdana" w:hAnsi="Verdana" w:cs="Dax-Light"/>
                <w:sz w:val="16"/>
                <w:szCs w:val="12"/>
                <w:lang w:eastAsia="en-GB"/>
              </w:rPr>
              <w:t xml:space="preserve"> Details of the trust property should be set out here (</w:t>
            </w:r>
            <w:proofErr w:type="spellStart"/>
            <w:r w:rsidRPr="00417C4C">
              <w:rPr>
                <w:rFonts w:ascii="Verdana" w:hAnsi="Verdana" w:cs="Dax-Light"/>
                <w:sz w:val="16"/>
                <w:szCs w:val="12"/>
                <w:lang w:eastAsia="en-GB"/>
              </w:rPr>
              <w:t>eg</w:t>
            </w:r>
            <w:proofErr w:type="spellEnd"/>
            <w:r w:rsidRPr="00417C4C">
              <w:rPr>
                <w:rFonts w:ascii="Verdana" w:hAnsi="Verdana" w:cs="Dax-Light"/>
                <w:sz w:val="16"/>
                <w:szCs w:val="12"/>
                <w:lang w:eastAsia="en-GB"/>
              </w:rPr>
              <w:t xml:space="preserve"> cash, capital balances, shares, property etc)</w:t>
            </w:r>
            <w:r w:rsidR="00564B21">
              <w:rPr>
                <w:rFonts w:ascii="Verdana" w:hAnsi="Verdana" w:cs="Dax-Light"/>
                <w:sz w:val="16"/>
                <w:szCs w:val="12"/>
                <w:lang w:eastAsia="en-GB"/>
              </w:rPr>
              <w:t xml:space="preserve">. If no second schedule has been referred to then this section can be deleted. </w:t>
            </w:r>
          </w:p>
        </w:tc>
        <w:tc>
          <w:tcPr>
            <w:tcW w:w="6662" w:type="dxa"/>
          </w:tcPr>
          <w:p w:rsidR="00417C4C" w:rsidRPr="00417C4C" w:rsidRDefault="00417C4C" w:rsidP="00417C4C">
            <w:pPr>
              <w:jc w:val="center"/>
              <w:rPr>
                <w:rFonts w:ascii="Verdana" w:hAnsi="Verdana"/>
                <w:b/>
              </w:rPr>
            </w:pPr>
            <w:r w:rsidRPr="00417C4C">
              <w:rPr>
                <w:rFonts w:ascii="Verdana" w:hAnsi="Verdana"/>
                <w:b/>
              </w:rPr>
              <w:t>SECOND SCHEDULE</w:t>
            </w: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p w:rsidR="00417C4C" w:rsidRPr="00417C4C" w:rsidRDefault="00417C4C" w:rsidP="00417C4C">
            <w:pPr>
              <w:jc w:val="center"/>
              <w:rPr>
                <w:rFonts w:ascii="Verdana" w:hAnsi="Verdana"/>
                <w:b/>
              </w:rPr>
            </w:pPr>
          </w:p>
        </w:tc>
      </w:tr>
      <w:tr w:rsidR="00C74E40" w:rsidRPr="00417C4C" w:rsidTr="00C74E40">
        <w:trPr>
          <w:trHeight w:val="1975"/>
        </w:trPr>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6"/>
                <w:szCs w:val="12"/>
                <w:lang w:eastAsia="en-GB"/>
              </w:rPr>
            </w:pPr>
          </w:p>
        </w:tc>
        <w:tc>
          <w:tcPr>
            <w:tcW w:w="6662" w:type="dxa"/>
          </w:tcPr>
          <w:p w:rsidR="00C74E40" w:rsidRPr="00417C4C" w:rsidRDefault="00C74E40" w:rsidP="00C74E40">
            <w:pPr>
              <w:rPr>
                <w:rFonts w:ascii="Verdana" w:hAnsi="Verdana"/>
                <w:b/>
              </w:rPr>
            </w:pPr>
            <w:r w:rsidRPr="00417C4C">
              <w:rPr>
                <w:rFonts w:ascii="Verdana" w:hAnsi="Verdana" w:cs="Dax-Bold"/>
                <w:b/>
                <w:bCs/>
                <w:sz w:val="32"/>
                <w:szCs w:val="32"/>
                <w:lang w:eastAsia="en-GB"/>
              </w:rPr>
              <w:t>IN WITNESS</w:t>
            </w:r>
            <w:r w:rsidRPr="00417C4C">
              <w:rPr>
                <w:rFonts w:ascii="Verdana" w:hAnsi="Verdana" w:cs="Dax-Bold"/>
                <w:b/>
                <w:bCs/>
                <w:color w:val="1F497D"/>
                <w:lang w:eastAsia="en-GB"/>
              </w:rPr>
              <w:t xml:space="preserve"> </w:t>
            </w:r>
            <w:r w:rsidRPr="00417C4C">
              <w:rPr>
                <w:rFonts w:ascii="Verdana" w:hAnsi="Verdana" w:cs="Dax-Bold"/>
                <w:bCs/>
                <w:lang w:eastAsia="en-GB"/>
              </w:rPr>
              <w:t>of the above this document has been executed as a deed and is delivered and takes effect on the date stated at the beginning of the Deed.</w:t>
            </w:r>
          </w:p>
        </w:tc>
      </w:tr>
      <w:tr w:rsidR="00C74E40" w:rsidRPr="00417C4C" w:rsidTr="00C74E40">
        <w:trPr>
          <w:trHeight w:val="9346"/>
        </w:trPr>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sz w:val="16"/>
                <w:szCs w:val="12"/>
                <w:lang w:eastAsia="en-GB"/>
              </w:rPr>
              <w:t xml:space="preserve">This is set out to enable up to </w:t>
            </w:r>
            <w:r w:rsidR="000F3371" w:rsidRPr="00417C4C">
              <w:rPr>
                <w:rFonts w:ascii="Verdana" w:hAnsi="Verdana" w:cs="Dax-Light"/>
                <w:sz w:val="16"/>
                <w:szCs w:val="12"/>
                <w:lang w:eastAsia="en-GB"/>
              </w:rPr>
              <w:t xml:space="preserve">six </w:t>
            </w:r>
            <w:r w:rsidR="000F3371">
              <w:rPr>
                <w:rFonts w:ascii="Verdana" w:hAnsi="Verdana" w:cs="Dax-Light"/>
                <w:sz w:val="16"/>
                <w:szCs w:val="12"/>
                <w:lang w:eastAsia="en-GB"/>
              </w:rPr>
              <w:t>persons</w:t>
            </w:r>
            <w:r w:rsidR="00292E2E">
              <w:rPr>
                <w:rFonts w:ascii="Verdana" w:hAnsi="Verdana" w:cs="Dax-Light"/>
                <w:sz w:val="16"/>
                <w:szCs w:val="12"/>
                <w:lang w:eastAsia="en-GB"/>
              </w:rPr>
              <w:t xml:space="preserve"> </w:t>
            </w:r>
            <w:r w:rsidRPr="00417C4C">
              <w:rPr>
                <w:rFonts w:ascii="Verdana" w:hAnsi="Verdana" w:cs="Dax-Light"/>
                <w:sz w:val="16"/>
                <w:szCs w:val="12"/>
                <w:lang w:eastAsia="en-GB"/>
              </w:rPr>
              <w:t xml:space="preserve">to sign and for these signatures to be witnessed so that the document has the formality of a deed. </w:t>
            </w:r>
          </w:p>
          <w:p w:rsidR="00C74E40" w:rsidRPr="00417C4C" w:rsidRDefault="00C74E40" w:rsidP="002F0221">
            <w:pPr>
              <w:autoSpaceDE w:val="0"/>
              <w:autoSpaceDN w:val="0"/>
              <w:adjustRightInd w:val="0"/>
              <w:spacing w:afterLines="200"/>
              <w:contextualSpacing/>
              <w:rPr>
                <w:rFonts w:ascii="Verdana" w:hAnsi="Verdana" w:cs="Dax-Light"/>
                <w:sz w:val="16"/>
                <w:szCs w:val="12"/>
                <w:lang w:eastAsia="en-GB"/>
              </w:rPr>
            </w:pPr>
          </w:p>
          <w:p w:rsidR="00C74E40" w:rsidRPr="00417C4C" w:rsidRDefault="00C74E40"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sz w:val="16"/>
                <w:szCs w:val="12"/>
                <w:lang w:eastAsia="en-GB"/>
              </w:rPr>
              <w:t xml:space="preserve">The </w:t>
            </w:r>
            <w:r w:rsidR="002F102A">
              <w:rPr>
                <w:rFonts w:ascii="Verdana" w:hAnsi="Verdana" w:cs="Dax-Light"/>
                <w:sz w:val="16"/>
                <w:szCs w:val="12"/>
                <w:lang w:eastAsia="en-GB"/>
              </w:rPr>
              <w:t>first</w:t>
            </w:r>
            <w:r w:rsidR="00292E2E">
              <w:rPr>
                <w:rFonts w:ascii="Verdana" w:hAnsi="Verdana" w:cs="Dax-Light"/>
                <w:sz w:val="16"/>
                <w:szCs w:val="12"/>
                <w:lang w:eastAsia="en-GB"/>
              </w:rPr>
              <w:t xml:space="preserve"> continuing </w:t>
            </w:r>
            <w:r w:rsidR="002F102A">
              <w:rPr>
                <w:rFonts w:ascii="Verdana" w:hAnsi="Verdana" w:cs="Dax-Light"/>
                <w:sz w:val="16"/>
                <w:szCs w:val="12"/>
                <w:lang w:eastAsia="en-GB"/>
              </w:rPr>
              <w:t>trustee</w:t>
            </w:r>
            <w:r w:rsidRPr="00417C4C">
              <w:rPr>
                <w:rFonts w:ascii="Verdana" w:hAnsi="Verdana" w:cs="Dax-Light"/>
                <w:sz w:val="16"/>
                <w:szCs w:val="12"/>
                <w:lang w:eastAsia="en-GB"/>
              </w:rPr>
              <w:t xml:space="preserve"> named at the beginning of the document should sign. The witnesses should be independent and not, for example, a close family relation of any of the first trustees. </w:t>
            </w:r>
          </w:p>
          <w:p w:rsidR="008F21DF" w:rsidRDefault="008F21DF" w:rsidP="002F0221">
            <w:pPr>
              <w:autoSpaceDE w:val="0"/>
              <w:autoSpaceDN w:val="0"/>
              <w:adjustRightInd w:val="0"/>
              <w:spacing w:afterLines="200"/>
              <w:contextualSpacing/>
              <w:rPr>
                <w:rFonts w:ascii="Verdana" w:hAnsi="Verdana" w:cs="Dax-Light"/>
                <w:sz w:val="16"/>
                <w:szCs w:val="12"/>
                <w:lang w:val="en-GB" w:eastAsia="en-GB"/>
              </w:rPr>
            </w:pPr>
          </w:p>
          <w:p w:rsidR="008F21DF" w:rsidRDefault="00C74E40" w:rsidP="002F0221">
            <w:pPr>
              <w:autoSpaceDE w:val="0"/>
              <w:autoSpaceDN w:val="0"/>
              <w:adjustRightInd w:val="0"/>
              <w:spacing w:afterLines="200"/>
              <w:contextualSpacing/>
              <w:rPr>
                <w:rFonts w:ascii="Verdana" w:hAnsi="Verdana" w:cs="Dax-Light"/>
                <w:sz w:val="16"/>
                <w:szCs w:val="12"/>
                <w:lang w:val="en-GB" w:eastAsia="en-GB"/>
              </w:rPr>
            </w:pPr>
            <w:r w:rsidRPr="00417C4C">
              <w:rPr>
                <w:rFonts w:ascii="Verdana" w:hAnsi="Verdana" w:cs="Dax-Light"/>
                <w:sz w:val="16"/>
                <w:szCs w:val="12"/>
                <w:lang w:eastAsia="en-GB"/>
              </w:rPr>
              <w:t xml:space="preserve">The first </w:t>
            </w:r>
            <w:r w:rsidR="00292E2E">
              <w:rPr>
                <w:rFonts w:ascii="Verdana" w:hAnsi="Verdana" w:cs="Dax-Light"/>
                <w:sz w:val="16"/>
                <w:szCs w:val="12"/>
                <w:lang w:eastAsia="en-GB"/>
              </w:rPr>
              <w:t xml:space="preserve">continuing </w:t>
            </w:r>
            <w:r w:rsidRPr="00417C4C">
              <w:rPr>
                <w:rFonts w:ascii="Verdana" w:hAnsi="Verdana" w:cs="Dax-Light"/>
                <w:sz w:val="16"/>
                <w:szCs w:val="12"/>
                <w:lang w:eastAsia="en-GB"/>
              </w:rPr>
              <w:t xml:space="preserve">trustee should sign at 1(a), the first witness should sign at 1(b) and put his or her name and address where indicated and the second witness should sign 1(c) and put his or her name and address where indicated; the next </w:t>
            </w:r>
            <w:r w:rsidR="00292E2E">
              <w:rPr>
                <w:rFonts w:ascii="Verdana" w:hAnsi="Verdana" w:cs="Dax-Light"/>
                <w:sz w:val="16"/>
                <w:szCs w:val="12"/>
                <w:lang w:eastAsia="en-GB"/>
              </w:rPr>
              <w:t xml:space="preserve">continuing </w:t>
            </w:r>
            <w:r w:rsidRPr="00417C4C">
              <w:rPr>
                <w:rFonts w:ascii="Verdana" w:hAnsi="Verdana" w:cs="Dax-Light"/>
                <w:sz w:val="16"/>
                <w:szCs w:val="12"/>
                <w:lang w:eastAsia="en-GB"/>
              </w:rPr>
              <w:t>trustee should sign at 2(a), the first witnesses to that signature should complete 2(b) and the second witness to that signature should sign</w:t>
            </w:r>
            <w:r w:rsidR="00BC260F">
              <w:rPr>
                <w:rFonts w:ascii="Verdana" w:hAnsi="Verdana" w:cs="Dax-Light"/>
                <w:sz w:val="16"/>
                <w:szCs w:val="12"/>
                <w:lang w:eastAsia="en-GB"/>
              </w:rPr>
              <w:t xml:space="preserve"> at </w:t>
            </w:r>
            <w:r w:rsidRPr="00417C4C">
              <w:rPr>
                <w:rFonts w:ascii="Verdana" w:hAnsi="Verdana" w:cs="Dax-Light"/>
                <w:sz w:val="16"/>
                <w:szCs w:val="12"/>
                <w:lang w:eastAsia="en-GB"/>
              </w:rPr>
              <w:t xml:space="preserve">2(c) and so on until all the trustees have signed. </w:t>
            </w:r>
          </w:p>
          <w:p w:rsidR="0083099C" w:rsidRDefault="0083099C" w:rsidP="002F0221">
            <w:pPr>
              <w:autoSpaceDE w:val="0"/>
              <w:autoSpaceDN w:val="0"/>
              <w:adjustRightInd w:val="0"/>
              <w:spacing w:afterLines="200"/>
              <w:contextualSpacing/>
              <w:rPr>
                <w:rFonts w:ascii="Verdana" w:hAnsi="Verdana" w:cs="Dax-Light"/>
                <w:sz w:val="16"/>
                <w:szCs w:val="12"/>
                <w:lang w:val="en-GB" w:eastAsia="en-GB"/>
              </w:rPr>
            </w:pPr>
          </w:p>
          <w:p w:rsidR="0083099C" w:rsidRDefault="00C74E40" w:rsidP="002F0221">
            <w:pPr>
              <w:autoSpaceDE w:val="0"/>
              <w:autoSpaceDN w:val="0"/>
              <w:adjustRightInd w:val="0"/>
              <w:spacing w:afterLines="200"/>
              <w:contextualSpacing/>
              <w:rPr>
                <w:rFonts w:ascii="Verdana" w:hAnsi="Verdana" w:cs="Dax-Light"/>
                <w:sz w:val="16"/>
                <w:szCs w:val="12"/>
                <w:lang w:val="en-GB" w:eastAsia="en-GB"/>
              </w:rPr>
            </w:pPr>
            <w:r w:rsidRPr="00417C4C">
              <w:rPr>
                <w:rFonts w:ascii="Verdana" w:hAnsi="Verdana" w:cs="Dax-Light"/>
                <w:sz w:val="16"/>
                <w:szCs w:val="12"/>
                <w:lang w:eastAsia="en-GB"/>
              </w:rPr>
              <w:t xml:space="preserve">If there are more than </w:t>
            </w:r>
            <w:r w:rsidR="00292E2E">
              <w:rPr>
                <w:rFonts w:ascii="Verdana" w:hAnsi="Verdana" w:cs="Dax-Light"/>
                <w:sz w:val="16"/>
                <w:szCs w:val="12"/>
                <w:lang w:eastAsia="en-GB"/>
              </w:rPr>
              <w:t>three continuing</w:t>
            </w:r>
            <w:r w:rsidR="00292E2E" w:rsidRPr="00417C4C">
              <w:rPr>
                <w:rFonts w:ascii="Verdana" w:hAnsi="Verdana" w:cs="Dax-Light"/>
                <w:sz w:val="16"/>
                <w:szCs w:val="12"/>
                <w:lang w:eastAsia="en-GB"/>
              </w:rPr>
              <w:t xml:space="preserve"> </w:t>
            </w:r>
            <w:r w:rsidRPr="00417C4C">
              <w:rPr>
                <w:rFonts w:ascii="Verdana" w:hAnsi="Verdana" w:cs="Dax-Light"/>
                <w:sz w:val="16"/>
                <w:szCs w:val="12"/>
                <w:lang w:eastAsia="en-GB"/>
              </w:rPr>
              <w:t xml:space="preserve">trustees, please add further space following the pattern adopted for the first </w:t>
            </w:r>
            <w:r w:rsidR="00292E2E">
              <w:rPr>
                <w:rFonts w:ascii="Verdana" w:hAnsi="Verdana" w:cs="Dax-Light"/>
                <w:sz w:val="16"/>
                <w:szCs w:val="12"/>
                <w:lang w:eastAsia="en-GB"/>
              </w:rPr>
              <w:t xml:space="preserve">three </w:t>
            </w:r>
            <w:r w:rsidRPr="00417C4C">
              <w:rPr>
                <w:rFonts w:ascii="Verdana" w:hAnsi="Verdana" w:cs="Dax-Light"/>
                <w:sz w:val="16"/>
                <w:szCs w:val="12"/>
                <w:lang w:eastAsia="en-GB"/>
              </w:rPr>
              <w:t>sets of details.</w:t>
            </w:r>
          </w:p>
        </w:tc>
        <w:tc>
          <w:tcPr>
            <w:tcW w:w="6662" w:type="dxa"/>
          </w:tcPr>
          <w:p w:rsidR="0083099C" w:rsidRDefault="00C74E40" w:rsidP="002F0221">
            <w:pPr>
              <w:autoSpaceDE w:val="0"/>
              <w:autoSpaceDN w:val="0"/>
              <w:adjustRightInd w:val="0"/>
              <w:spacing w:afterLines="200"/>
              <w:contextualSpacing/>
              <w:rPr>
                <w:rFonts w:ascii="Verdana" w:hAnsi="Verdana" w:cs="Dax-Bold"/>
                <w:b/>
                <w:bCs/>
                <w:color w:val="1F497D"/>
                <w:szCs w:val="22"/>
                <w:lang w:val="en-GB" w:eastAsia="en-GB"/>
              </w:rPr>
            </w:pPr>
            <w:r w:rsidRPr="00417C4C">
              <w:rPr>
                <w:rFonts w:ascii="Verdana" w:hAnsi="Verdana" w:cs="Dax-Bold"/>
                <w:b/>
                <w:bCs/>
                <w:color w:val="000000"/>
                <w:lang w:eastAsia="en-GB"/>
              </w:rPr>
              <w:t>1. Signed, sealed and delivered as a deed by: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1(a)...................................................................</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 (</w:t>
            </w:r>
            <w:proofErr w:type="gramStart"/>
            <w:r w:rsidRPr="00417C4C">
              <w:rPr>
                <w:rFonts w:ascii="Verdana" w:hAnsi="Verdana" w:cs="Dax-Regular"/>
                <w:color w:val="000000"/>
                <w:lang w:eastAsia="en-GB"/>
              </w:rPr>
              <w:t>day</w:t>
            </w:r>
            <w:proofErr w:type="gramEnd"/>
            <w:r w:rsidRPr="00417C4C">
              <w:rPr>
                <w:rFonts w:ascii="Verdana" w:hAnsi="Verdana" w:cs="Dax-Regular"/>
                <w:color w:val="000000"/>
                <w:lang w:eastAsia="en-GB"/>
              </w:rPr>
              <w:t>) of........... (</w:t>
            </w:r>
            <w:proofErr w:type="gramStart"/>
            <w:r w:rsidRPr="00417C4C">
              <w:rPr>
                <w:rFonts w:ascii="Verdana" w:hAnsi="Verdana" w:cs="Dax-Regular"/>
                <w:color w:val="000000"/>
                <w:lang w:eastAsia="en-GB"/>
              </w:rPr>
              <w:t>month</w:t>
            </w:r>
            <w:proofErr w:type="gramEnd"/>
            <w:r w:rsidRPr="00417C4C">
              <w:rPr>
                <w:rFonts w:ascii="Verdana" w:hAnsi="Verdana" w:cs="Dax-Regular"/>
                <w:color w:val="000000"/>
                <w:lang w:eastAsia="en-GB"/>
              </w:rPr>
              <w:t>)................ (year)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in the presence of:</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1(b)...................................................................</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1(c)....................................................................</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tc>
      </w:tr>
      <w:tr w:rsidR="00C74E40" w:rsidRPr="00417C4C" w:rsidTr="00C74E40">
        <w:trPr>
          <w:trHeight w:val="7928"/>
        </w:trPr>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4"/>
                <w:szCs w:val="14"/>
                <w:lang w:eastAsia="en-GB"/>
              </w:rPr>
            </w:pPr>
          </w:p>
        </w:tc>
        <w:tc>
          <w:tcPr>
            <w:tcW w:w="6662" w:type="dxa"/>
          </w:tcPr>
          <w:p w:rsidR="0083099C" w:rsidRDefault="00C74E40" w:rsidP="002F0221">
            <w:pPr>
              <w:autoSpaceDE w:val="0"/>
              <w:autoSpaceDN w:val="0"/>
              <w:adjustRightInd w:val="0"/>
              <w:spacing w:afterLines="200"/>
              <w:contextualSpacing/>
              <w:rPr>
                <w:rFonts w:ascii="Verdana" w:hAnsi="Verdana" w:cs="Dax-Bold"/>
                <w:b/>
                <w:bCs/>
                <w:color w:val="000000"/>
                <w:szCs w:val="22"/>
                <w:lang w:val="en-GB" w:eastAsia="en-GB"/>
              </w:rPr>
            </w:pPr>
            <w:r w:rsidRPr="00417C4C">
              <w:rPr>
                <w:rFonts w:ascii="Verdana" w:hAnsi="Verdana" w:cs="Dax-Bold"/>
                <w:b/>
                <w:bCs/>
                <w:color w:val="000000"/>
                <w:lang w:eastAsia="en-GB"/>
              </w:rPr>
              <w:t>2. Signed, sealed and delivered as a deed by: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2(a)...................................................................</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 (</w:t>
            </w:r>
            <w:proofErr w:type="gramStart"/>
            <w:r w:rsidRPr="00417C4C">
              <w:rPr>
                <w:rFonts w:ascii="Verdana" w:hAnsi="Verdana" w:cs="Dax-Regular"/>
                <w:color w:val="000000"/>
                <w:lang w:eastAsia="en-GB"/>
              </w:rPr>
              <w:t>day</w:t>
            </w:r>
            <w:proofErr w:type="gramEnd"/>
            <w:r w:rsidRPr="00417C4C">
              <w:rPr>
                <w:rFonts w:ascii="Verdana" w:hAnsi="Verdana" w:cs="Dax-Regular"/>
                <w:color w:val="000000"/>
                <w:lang w:eastAsia="en-GB"/>
              </w:rPr>
              <w:t>) of............... (</w:t>
            </w:r>
            <w:proofErr w:type="gramStart"/>
            <w:r w:rsidRPr="00417C4C">
              <w:rPr>
                <w:rFonts w:ascii="Verdana" w:hAnsi="Verdana" w:cs="Dax-Regular"/>
                <w:color w:val="000000"/>
                <w:lang w:eastAsia="en-GB"/>
              </w:rPr>
              <w:t>month</w:t>
            </w:r>
            <w:proofErr w:type="gramEnd"/>
            <w:r w:rsidRPr="00417C4C">
              <w:rPr>
                <w:rFonts w:ascii="Verdana" w:hAnsi="Verdana" w:cs="Dax-Regular"/>
                <w:color w:val="000000"/>
                <w:lang w:eastAsia="en-GB"/>
              </w:rPr>
              <w:t>).............. (year)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in the presence of:</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2(b)...................................................................</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 xml:space="preserve"> </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2(c)....................................................................</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tc>
      </w:tr>
      <w:tr w:rsidR="00C74E40" w:rsidRPr="00417C4C" w:rsidTr="00C74E40">
        <w:trPr>
          <w:trHeight w:val="7928"/>
        </w:trPr>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4"/>
                <w:szCs w:val="14"/>
                <w:lang w:eastAsia="en-GB"/>
              </w:rPr>
            </w:pPr>
          </w:p>
        </w:tc>
        <w:tc>
          <w:tcPr>
            <w:tcW w:w="6662" w:type="dxa"/>
          </w:tcPr>
          <w:p w:rsidR="0083099C" w:rsidRDefault="00C74E40" w:rsidP="002F0221">
            <w:pPr>
              <w:autoSpaceDE w:val="0"/>
              <w:autoSpaceDN w:val="0"/>
              <w:adjustRightInd w:val="0"/>
              <w:spacing w:afterLines="200"/>
              <w:contextualSpacing/>
              <w:rPr>
                <w:rFonts w:ascii="Verdana" w:hAnsi="Verdana" w:cs="Dax-Bold"/>
                <w:b/>
                <w:bCs/>
                <w:color w:val="000000"/>
                <w:szCs w:val="22"/>
                <w:lang w:val="en-GB" w:eastAsia="en-GB"/>
              </w:rPr>
            </w:pPr>
            <w:r w:rsidRPr="00417C4C">
              <w:rPr>
                <w:rFonts w:ascii="Verdana" w:hAnsi="Verdana" w:cs="Dax-Bold"/>
                <w:b/>
                <w:bCs/>
                <w:color w:val="000000"/>
                <w:lang w:eastAsia="en-GB"/>
              </w:rPr>
              <w:t>3. Signed, sealed and delivered as a deed by: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3(a)...................................................................</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 (</w:t>
            </w:r>
            <w:proofErr w:type="gramStart"/>
            <w:r w:rsidRPr="00417C4C">
              <w:rPr>
                <w:rFonts w:ascii="Verdana" w:hAnsi="Verdana" w:cs="Dax-Regular"/>
                <w:color w:val="000000"/>
                <w:lang w:eastAsia="en-GB"/>
              </w:rPr>
              <w:t>day</w:t>
            </w:r>
            <w:proofErr w:type="gramEnd"/>
            <w:r w:rsidRPr="00417C4C">
              <w:rPr>
                <w:rFonts w:ascii="Verdana" w:hAnsi="Verdana" w:cs="Dax-Regular"/>
                <w:color w:val="000000"/>
                <w:lang w:eastAsia="en-GB"/>
              </w:rPr>
              <w:t>) of..............(month).............. (year)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in the presence of:</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3(b)...................................................................</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3(c)....................................................................</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tc>
      </w:tr>
      <w:tr w:rsidR="00C74E40" w:rsidRPr="00417C4C" w:rsidTr="00533B0E">
        <w:tc>
          <w:tcPr>
            <w:tcW w:w="1951" w:type="dxa"/>
          </w:tcPr>
          <w:p w:rsidR="00292E2E" w:rsidRPr="00417C4C" w:rsidRDefault="00292E2E" w:rsidP="002F0221">
            <w:pPr>
              <w:autoSpaceDE w:val="0"/>
              <w:autoSpaceDN w:val="0"/>
              <w:adjustRightInd w:val="0"/>
              <w:spacing w:afterLines="200"/>
              <w:contextualSpacing/>
              <w:rPr>
                <w:rFonts w:ascii="Verdana" w:hAnsi="Verdana" w:cs="Dax-Light"/>
                <w:sz w:val="16"/>
                <w:szCs w:val="12"/>
                <w:lang w:eastAsia="en-GB"/>
              </w:rPr>
            </w:pPr>
            <w:r w:rsidRPr="00417C4C">
              <w:rPr>
                <w:rFonts w:ascii="Verdana" w:hAnsi="Verdana" w:cs="Dax-Light"/>
                <w:sz w:val="16"/>
                <w:szCs w:val="12"/>
                <w:lang w:eastAsia="en-GB"/>
              </w:rPr>
              <w:t xml:space="preserve">The </w:t>
            </w:r>
            <w:r>
              <w:rPr>
                <w:rFonts w:ascii="Verdana" w:hAnsi="Verdana" w:cs="Dax-Light"/>
                <w:sz w:val="16"/>
                <w:szCs w:val="12"/>
                <w:lang w:eastAsia="en-GB"/>
              </w:rPr>
              <w:t>first retiring trustee</w:t>
            </w:r>
            <w:r w:rsidRPr="00417C4C">
              <w:rPr>
                <w:rFonts w:ascii="Verdana" w:hAnsi="Verdana" w:cs="Dax-Light"/>
                <w:sz w:val="16"/>
                <w:szCs w:val="12"/>
                <w:lang w:eastAsia="en-GB"/>
              </w:rPr>
              <w:t xml:space="preserve"> named at the beginning of the document should sign. The witnesses should be independent and not, for example, a close family relation of any of the first trustees. </w:t>
            </w:r>
          </w:p>
          <w:p w:rsidR="0083099C" w:rsidRDefault="0083099C" w:rsidP="002F0221">
            <w:pPr>
              <w:autoSpaceDE w:val="0"/>
              <w:autoSpaceDN w:val="0"/>
              <w:adjustRightInd w:val="0"/>
              <w:spacing w:afterLines="200"/>
              <w:contextualSpacing/>
              <w:rPr>
                <w:rFonts w:ascii="Verdana" w:hAnsi="Verdana" w:cs="Dax-Light"/>
                <w:sz w:val="16"/>
                <w:szCs w:val="12"/>
                <w:lang w:val="en-GB" w:eastAsia="en-GB"/>
              </w:rPr>
            </w:pPr>
          </w:p>
          <w:p w:rsidR="0083099C" w:rsidRDefault="00292E2E" w:rsidP="002F0221">
            <w:pPr>
              <w:autoSpaceDE w:val="0"/>
              <w:autoSpaceDN w:val="0"/>
              <w:adjustRightInd w:val="0"/>
              <w:spacing w:afterLines="200"/>
              <w:contextualSpacing/>
              <w:rPr>
                <w:rFonts w:ascii="Verdana" w:hAnsi="Verdana" w:cs="Dax-Light"/>
                <w:sz w:val="16"/>
                <w:szCs w:val="12"/>
                <w:lang w:val="en-GB" w:eastAsia="en-GB"/>
              </w:rPr>
            </w:pPr>
            <w:r w:rsidRPr="00417C4C">
              <w:rPr>
                <w:rFonts w:ascii="Verdana" w:hAnsi="Verdana" w:cs="Dax-Light"/>
                <w:sz w:val="16"/>
                <w:szCs w:val="12"/>
                <w:lang w:eastAsia="en-GB"/>
              </w:rPr>
              <w:t xml:space="preserve">The first </w:t>
            </w:r>
            <w:r>
              <w:rPr>
                <w:rFonts w:ascii="Verdana" w:hAnsi="Verdana" w:cs="Dax-Light"/>
                <w:sz w:val="16"/>
                <w:szCs w:val="12"/>
                <w:lang w:eastAsia="en-GB"/>
              </w:rPr>
              <w:t xml:space="preserve">retiring </w:t>
            </w:r>
            <w:r w:rsidRPr="00417C4C">
              <w:rPr>
                <w:rFonts w:ascii="Verdana" w:hAnsi="Verdana" w:cs="Dax-Light"/>
                <w:sz w:val="16"/>
                <w:szCs w:val="12"/>
                <w:lang w:eastAsia="en-GB"/>
              </w:rPr>
              <w:t xml:space="preserve">trustee should sign at </w:t>
            </w:r>
            <w:r>
              <w:rPr>
                <w:rFonts w:ascii="Verdana" w:hAnsi="Verdana" w:cs="Dax-Light"/>
                <w:sz w:val="16"/>
                <w:szCs w:val="12"/>
                <w:lang w:eastAsia="en-GB"/>
              </w:rPr>
              <w:t>4</w:t>
            </w:r>
            <w:r w:rsidRPr="00417C4C">
              <w:rPr>
                <w:rFonts w:ascii="Verdana" w:hAnsi="Verdana" w:cs="Dax-Light"/>
                <w:sz w:val="16"/>
                <w:szCs w:val="12"/>
                <w:lang w:eastAsia="en-GB"/>
              </w:rPr>
              <w:t xml:space="preserve">(a), the first witness should sign at </w:t>
            </w:r>
            <w:r>
              <w:rPr>
                <w:rFonts w:ascii="Verdana" w:hAnsi="Verdana" w:cs="Dax-Light"/>
                <w:sz w:val="16"/>
                <w:szCs w:val="12"/>
                <w:lang w:eastAsia="en-GB"/>
              </w:rPr>
              <w:t>4</w:t>
            </w:r>
            <w:r w:rsidRPr="00417C4C">
              <w:rPr>
                <w:rFonts w:ascii="Verdana" w:hAnsi="Verdana" w:cs="Dax-Light"/>
                <w:sz w:val="16"/>
                <w:szCs w:val="12"/>
                <w:lang w:eastAsia="en-GB"/>
              </w:rPr>
              <w:t xml:space="preserve">(b) and put his or her name and address where indicated and the second witness should sign </w:t>
            </w:r>
            <w:r>
              <w:rPr>
                <w:rFonts w:ascii="Verdana" w:hAnsi="Verdana" w:cs="Dax-Light"/>
                <w:sz w:val="16"/>
                <w:szCs w:val="12"/>
                <w:lang w:eastAsia="en-GB"/>
              </w:rPr>
              <w:t>4</w:t>
            </w:r>
            <w:r w:rsidRPr="00417C4C">
              <w:rPr>
                <w:rFonts w:ascii="Verdana" w:hAnsi="Verdana" w:cs="Dax-Light"/>
                <w:sz w:val="16"/>
                <w:szCs w:val="12"/>
                <w:lang w:eastAsia="en-GB"/>
              </w:rPr>
              <w:t xml:space="preserve">(c) and put his or her name and address where indicated; the next </w:t>
            </w:r>
            <w:r>
              <w:rPr>
                <w:rFonts w:ascii="Verdana" w:hAnsi="Verdana" w:cs="Dax-Light"/>
                <w:sz w:val="16"/>
                <w:szCs w:val="12"/>
                <w:lang w:eastAsia="en-GB"/>
              </w:rPr>
              <w:t xml:space="preserve">retiring </w:t>
            </w:r>
            <w:r w:rsidRPr="00417C4C">
              <w:rPr>
                <w:rFonts w:ascii="Verdana" w:hAnsi="Verdana" w:cs="Dax-Light"/>
                <w:sz w:val="16"/>
                <w:szCs w:val="12"/>
                <w:lang w:eastAsia="en-GB"/>
              </w:rPr>
              <w:t xml:space="preserve">trustee should sign at </w:t>
            </w:r>
            <w:r>
              <w:rPr>
                <w:rFonts w:ascii="Verdana" w:hAnsi="Verdana" w:cs="Dax-Light"/>
                <w:sz w:val="16"/>
                <w:szCs w:val="12"/>
                <w:lang w:eastAsia="en-GB"/>
              </w:rPr>
              <w:t>5</w:t>
            </w:r>
            <w:r w:rsidRPr="00417C4C">
              <w:rPr>
                <w:rFonts w:ascii="Verdana" w:hAnsi="Verdana" w:cs="Dax-Light"/>
                <w:sz w:val="16"/>
                <w:szCs w:val="12"/>
                <w:lang w:eastAsia="en-GB"/>
              </w:rPr>
              <w:t xml:space="preserve">(a), the first witnesses to that signature should complete </w:t>
            </w:r>
            <w:r>
              <w:rPr>
                <w:rFonts w:ascii="Verdana" w:hAnsi="Verdana" w:cs="Dax-Light"/>
                <w:sz w:val="16"/>
                <w:szCs w:val="12"/>
                <w:lang w:eastAsia="en-GB"/>
              </w:rPr>
              <w:t>5</w:t>
            </w:r>
            <w:r w:rsidRPr="00417C4C">
              <w:rPr>
                <w:rFonts w:ascii="Verdana" w:hAnsi="Verdana" w:cs="Dax-Light"/>
                <w:sz w:val="16"/>
                <w:szCs w:val="12"/>
                <w:lang w:eastAsia="en-GB"/>
              </w:rPr>
              <w:t>(b) and the second witness to that signature should sign</w:t>
            </w:r>
            <w:r>
              <w:rPr>
                <w:rFonts w:ascii="Verdana" w:hAnsi="Verdana" w:cs="Dax-Light"/>
                <w:sz w:val="16"/>
                <w:szCs w:val="12"/>
                <w:lang w:eastAsia="en-GB"/>
              </w:rPr>
              <w:t xml:space="preserve"> at 5</w:t>
            </w:r>
            <w:r w:rsidRPr="00417C4C">
              <w:rPr>
                <w:rFonts w:ascii="Verdana" w:hAnsi="Verdana" w:cs="Dax-Light"/>
                <w:sz w:val="16"/>
                <w:szCs w:val="12"/>
                <w:lang w:eastAsia="en-GB"/>
              </w:rPr>
              <w:t xml:space="preserve">(c) and so on until all the trustees have signed. </w:t>
            </w:r>
          </w:p>
          <w:p w:rsidR="0083099C" w:rsidRDefault="0083099C" w:rsidP="002F0221">
            <w:pPr>
              <w:autoSpaceDE w:val="0"/>
              <w:autoSpaceDN w:val="0"/>
              <w:adjustRightInd w:val="0"/>
              <w:spacing w:afterLines="200"/>
              <w:contextualSpacing/>
              <w:rPr>
                <w:rFonts w:ascii="Verdana" w:hAnsi="Verdana" w:cs="Dax-Light"/>
                <w:sz w:val="16"/>
                <w:szCs w:val="12"/>
                <w:lang w:val="en-GB" w:eastAsia="en-GB"/>
              </w:rPr>
            </w:pPr>
          </w:p>
          <w:p w:rsidR="0083099C" w:rsidRDefault="00292E2E" w:rsidP="002F0221">
            <w:pPr>
              <w:autoSpaceDE w:val="0"/>
              <w:autoSpaceDN w:val="0"/>
              <w:adjustRightInd w:val="0"/>
              <w:spacing w:afterLines="200"/>
              <w:contextualSpacing/>
              <w:rPr>
                <w:rFonts w:ascii="Verdana" w:hAnsi="Verdana" w:cs="Dax-Light"/>
                <w:sz w:val="14"/>
                <w:szCs w:val="14"/>
                <w:lang w:val="en-GB" w:eastAsia="en-GB"/>
              </w:rPr>
            </w:pPr>
            <w:r w:rsidRPr="00417C4C">
              <w:rPr>
                <w:rFonts w:ascii="Verdana" w:hAnsi="Verdana" w:cs="Dax-Light"/>
                <w:sz w:val="16"/>
                <w:szCs w:val="12"/>
                <w:lang w:eastAsia="en-GB"/>
              </w:rPr>
              <w:t xml:space="preserve">If there are more than </w:t>
            </w:r>
            <w:r>
              <w:rPr>
                <w:rFonts w:ascii="Verdana" w:hAnsi="Verdana" w:cs="Dax-Light"/>
                <w:sz w:val="16"/>
                <w:szCs w:val="12"/>
                <w:lang w:eastAsia="en-GB"/>
              </w:rPr>
              <w:t>three continuing</w:t>
            </w:r>
            <w:r w:rsidRPr="00417C4C">
              <w:rPr>
                <w:rFonts w:ascii="Verdana" w:hAnsi="Verdana" w:cs="Dax-Light"/>
                <w:sz w:val="16"/>
                <w:szCs w:val="12"/>
                <w:lang w:eastAsia="en-GB"/>
              </w:rPr>
              <w:t xml:space="preserve"> trustees, please add further space following the pattern adopted for the first </w:t>
            </w:r>
            <w:r>
              <w:rPr>
                <w:rFonts w:ascii="Verdana" w:hAnsi="Verdana" w:cs="Dax-Light"/>
                <w:sz w:val="16"/>
                <w:szCs w:val="12"/>
                <w:lang w:eastAsia="en-GB"/>
              </w:rPr>
              <w:t xml:space="preserve"> three </w:t>
            </w:r>
            <w:r w:rsidRPr="00417C4C">
              <w:rPr>
                <w:rFonts w:ascii="Verdana" w:hAnsi="Verdana" w:cs="Dax-Light"/>
                <w:sz w:val="16"/>
                <w:szCs w:val="12"/>
                <w:lang w:eastAsia="en-GB"/>
              </w:rPr>
              <w:t>sets of details</w:t>
            </w:r>
          </w:p>
        </w:tc>
        <w:tc>
          <w:tcPr>
            <w:tcW w:w="6662" w:type="dxa"/>
          </w:tcPr>
          <w:p w:rsidR="0083099C" w:rsidRDefault="00C74E40" w:rsidP="002F0221">
            <w:pPr>
              <w:autoSpaceDE w:val="0"/>
              <w:autoSpaceDN w:val="0"/>
              <w:adjustRightInd w:val="0"/>
              <w:spacing w:afterLines="200"/>
              <w:contextualSpacing/>
              <w:rPr>
                <w:rFonts w:ascii="Verdana" w:hAnsi="Verdana" w:cs="Dax-Bold"/>
                <w:b/>
                <w:bCs/>
                <w:color w:val="000000"/>
                <w:szCs w:val="22"/>
                <w:lang w:val="en-GB" w:eastAsia="en-GB"/>
              </w:rPr>
            </w:pPr>
            <w:r w:rsidRPr="00417C4C">
              <w:rPr>
                <w:rFonts w:ascii="Verdana" w:hAnsi="Verdana" w:cs="Dax-Bold"/>
                <w:b/>
                <w:bCs/>
                <w:color w:val="000000"/>
                <w:lang w:eastAsia="en-GB"/>
              </w:rPr>
              <w:t>4. Signed, sealed and delivered as a deed by: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4(a)...................................................................</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On this............ (</w:t>
            </w:r>
            <w:proofErr w:type="gramStart"/>
            <w:r w:rsidRPr="00417C4C">
              <w:rPr>
                <w:rFonts w:ascii="Verdana" w:hAnsi="Verdana" w:cs="Dax-Regular"/>
                <w:color w:val="000000"/>
                <w:lang w:eastAsia="en-GB"/>
              </w:rPr>
              <w:t>day)</w:t>
            </w:r>
            <w:proofErr w:type="gramEnd"/>
            <w:r w:rsidRPr="00417C4C">
              <w:rPr>
                <w:rFonts w:ascii="Verdana" w:hAnsi="Verdana" w:cs="Dax-Regular"/>
                <w:color w:val="000000"/>
                <w:lang w:eastAsia="en-GB"/>
              </w:rPr>
              <w:t>of...............(month)............</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in the presence of:</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4(b)...................................................................</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4(c)....................................................................</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Bold"/>
                <w:b/>
                <w:bCs/>
                <w:color w:val="000000"/>
                <w:lang w:eastAsia="en-GB"/>
              </w:rPr>
              <w:t xml:space="preserve"> </w:t>
            </w: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tc>
      </w:tr>
      <w:tr w:rsidR="00C74E40" w:rsidRPr="00417C4C" w:rsidTr="00C74E40">
        <w:trPr>
          <w:trHeight w:val="58"/>
        </w:trPr>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4"/>
                <w:szCs w:val="14"/>
                <w:lang w:eastAsia="en-GB"/>
              </w:rPr>
            </w:pPr>
          </w:p>
        </w:tc>
        <w:tc>
          <w:tcPr>
            <w:tcW w:w="6662" w:type="dxa"/>
          </w:tcPr>
          <w:p w:rsidR="0083099C" w:rsidRDefault="00C74E40" w:rsidP="002F0221">
            <w:pPr>
              <w:autoSpaceDE w:val="0"/>
              <w:autoSpaceDN w:val="0"/>
              <w:adjustRightInd w:val="0"/>
              <w:spacing w:afterLines="200"/>
              <w:contextualSpacing/>
              <w:rPr>
                <w:rFonts w:ascii="Verdana" w:hAnsi="Verdana" w:cs="Dax-Bold"/>
                <w:b/>
                <w:bCs/>
                <w:color w:val="000000"/>
                <w:szCs w:val="22"/>
                <w:lang w:val="en-GB" w:eastAsia="en-GB"/>
              </w:rPr>
            </w:pPr>
            <w:r w:rsidRPr="00417C4C">
              <w:rPr>
                <w:rFonts w:ascii="Verdana" w:hAnsi="Verdana" w:cs="Dax-Bold"/>
                <w:b/>
                <w:bCs/>
                <w:color w:val="000000"/>
                <w:lang w:eastAsia="en-GB"/>
              </w:rPr>
              <w:t>5. Signed, sealed and delivered as a deed by: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5(a)...................................................................</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this............(day)of.............. (</w:t>
            </w:r>
            <w:proofErr w:type="gramStart"/>
            <w:r w:rsidRPr="00417C4C">
              <w:rPr>
                <w:rFonts w:ascii="Verdana" w:hAnsi="Verdana" w:cs="Dax-Regular"/>
                <w:color w:val="000000"/>
                <w:lang w:eastAsia="en-GB"/>
              </w:rPr>
              <w:t>month</w:t>
            </w:r>
            <w:proofErr w:type="gramEnd"/>
            <w:r w:rsidRPr="00417C4C">
              <w:rPr>
                <w:rFonts w:ascii="Verdana" w:hAnsi="Verdana" w:cs="Dax-Regular"/>
                <w:color w:val="000000"/>
                <w:lang w:eastAsia="en-GB"/>
              </w:rPr>
              <w:t>)............. (year)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in the presence of:</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5(b)...................................................................</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5(c)....................................................................</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tc>
      </w:tr>
      <w:tr w:rsidR="00C74E40" w:rsidRPr="00417C4C" w:rsidTr="00533B0E">
        <w:tc>
          <w:tcPr>
            <w:tcW w:w="1951" w:type="dxa"/>
          </w:tcPr>
          <w:p w:rsidR="00C74E40" w:rsidRPr="00417C4C" w:rsidRDefault="00C74E40" w:rsidP="002F0221">
            <w:pPr>
              <w:autoSpaceDE w:val="0"/>
              <w:autoSpaceDN w:val="0"/>
              <w:adjustRightInd w:val="0"/>
              <w:spacing w:afterLines="200"/>
              <w:contextualSpacing/>
              <w:rPr>
                <w:rFonts w:ascii="Verdana" w:hAnsi="Verdana" w:cs="Dax-Light"/>
                <w:sz w:val="14"/>
                <w:szCs w:val="14"/>
                <w:lang w:eastAsia="en-GB"/>
              </w:rPr>
            </w:pPr>
          </w:p>
        </w:tc>
        <w:tc>
          <w:tcPr>
            <w:tcW w:w="6662" w:type="dxa"/>
          </w:tcPr>
          <w:p w:rsidR="0083099C" w:rsidRDefault="00C74E40" w:rsidP="002F0221">
            <w:pPr>
              <w:autoSpaceDE w:val="0"/>
              <w:autoSpaceDN w:val="0"/>
              <w:adjustRightInd w:val="0"/>
              <w:spacing w:afterLines="200"/>
              <w:contextualSpacing/>
              <w:rPr>
                <w:rFonts w:ascii="Verdana" w:hAnsi="Verdana" w:cs="Dax-Bold"/>
                <w:b/>
                <w:bCs/>
                <w:color w:val="000000"/>
                <w:szCs w:val="22"/>
                <w:lang w:val="en-GB" w:eastAsia="en-GB"/>
              </w:rPr>
            </w:pPr>
            <w:r w:rsidRPr="00417C4C">
              <w:rPr>
                <w:rFonts w:ascii="Verdana" w:hAnsi="Verdana" w:cs="Dax-Bold"/>
                <w:b/>
                <w:bCs/>
                <w:color w:val="000000"/>
                <w:lang w:eastAsia="en-GB"/>
              </w:rPr>
              <w:t>6. Signed, sealed and delivered as a deed by: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6(a)...................................................................</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this............(day)of...............(month)............. (year)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in the presence of:</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6(b)...................................................................</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6(c)....................................................................</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tc>
      </w:tr>
      <w:tr w:rsidR="00C74E40" w:rsidRPr="00417C4C" w:rsidTr="00533B0E">
        <w:tc>
          <w:tcPr>
            <w:tcW w:w="1951" w:type="dxa"/>
          </w:tcPr>
          <w:p w:rsidR="00C74E40" w:rsidRPr="00417C4C" w:rsidRDefault="00C74E40" w:rsidP="002F0221">
            <w:pPr>
              <w:autoSpaceDE w:val="0"/>
              <w:autoSpaceDN w:val="0"/>
              <w:adjustRightInd w:val="0"/>
              <w:spacing w:afterLines="200"/>
              <w:contextualSpacing/>
              <w:rPr>
                <w:rFonts w:ascii="Verdana" w:hAnsi="Verdana" w:cs="Verdana"/>
                <w:b/>
                <w:bCs/>
                <w:sz w:val="16"/>
                <w:szCs w:val="16"/>
              </w:rPr>
            </w:pPr>
            <w:r w:rsidRPr="00417C4C">
              <w:rPr>
                <w:rFonts w:ascii="Verdana" w:hAnsi="Verdana" w:cs="Verdana"/>
                <w:b/>
                <w:bCs/>
                <w:sz w:val="16"/>
                <w:szCs w:val="16"/>
              </w:rPr>
              <w:t>Execution using a company's common seal</w:t>
            </w:r>
          </w:p>
          <w:p w:rsidR="0083099C" w:rsidRDefault="00C74E40" w:rsidP="002F0221">
            <w:pPr>
              <w:autoSpaceDE w:val="0"/>
              <w:autoSpaceDN w:val="0"/>
              <w:adjustRightInd w:val="0"/>
              <w:spacing w:afterLines="200"/>
              <w:contextualSpacing/>
              <w:rPr>
                <w:rFonts w:ascii="Verdana" w:hAnsi="Verdana" w:cs="Verdana"/>
                <w:sz w:val="16"/>
                <w:szCs w:val="16"/>
                <w:lang w:val="en-GB"/>
              </w:rPr>
            </w:pPr>
            <w:r w:rsidRPr="00417C4C">
              <w:rPr>
                <w:rFonts w:ascii="Verdana" w:hAnsi="Verdana" w:cs="Dax-Light"/>
                <w:sz w:val="16"/>
                <w:szCs w:val="16"/>
                <w:lang w:eastAsia="en-GB"/>
              </w:rPr>
              <w:t xml:space="preserve">The traditional method of execution by a corporate body is if </w:t>
            </w:r>
            <w:r w:rsidRPr="00417C4C">
              <w:rPr>
                <w:rFonts w:ascii="Verdana" w:hAnsi="Verdana" w:cs="Verdana"/>
                <w:sz w:val="16"/>
                <w:szCs w:val="16"/>
              </w:rPr>
              <w:t>the company has a common seal, that seal can be</w:t>
            </w:r>
          </w:p>
          <w:p w:rsidR="0083099C" w:rsidRDefault="00C74E40" w:rsidP="002F0221">
            <w:pPr>
              <w:autoSpaceDE w:val="0"/>
              <w:autoSpaceDN w:val="0"/>
              <w:adjustRightInd w:val="0"/>
              <w:spacing w:afterLines="200"/>
              <w:contextualSpacing/>
              <w:rPr>
                <w:rFonts w:ascii="Verdana" w:hAnsi="Verdana" w:cs="Verdana"/>
                <w:sz w:val="16"/>
                <w:szCs w:val="16"/>
                <w:lang w:val="en-GB"/>
              </w:rPr>
            </w:pPr>
            <w:r w:rsidRPr="00417C4C">
              <w:rPr>
                <w:rFonts w:ascii="Verdana" w:hAnsi="Verdana" w:cs="Verdana"/>
                <w:sz w:val="16"/>
                <w:szCs w:val="16"/>
              </w:rPr>
              <w:t>affixed to the deed in the presence of, and attested by,</w:t>
            </w:r>
          </w:p>
          <w:p w:rsidR="0083099C" w:rsidRDefault="00C74E40" w:rsidP="002F0221">
            <w:pPr>
              <w:autoSpaceDE w:val="0"/>
              <w:autoSpaceDN w:val="0"/>
              <w:adjustRightInd w:val="0"/>
              <w:spacing w:afterLines="200"/>
              <w:contextualSpacing/>
              <w:rPr>
                <w:rFonts w:ascii="Verdana" w:hAnsi="Verdana" w:cs="Verdana"/>
                <w:sz w:val="16"/>
                <w:szCs w:val="16"/>
                <w:lang w:val="en-GB"/>
              </w:rPr>
            </w:pPr>
            <w:r w:rsidRPr="00417C4C">
              <w:rPr>
                <w:rFonts w:ascii="Verdana" w:hAnsi="Verdana" w:cs="Verdana"/>
                <w:sz w:val="16"/>
                <w:szCs w:val="16"/>
              </w:rPr>
              <w:t>its secretary plus a member of the board of directors,</w:t>
            </w:r>
          </w:p>
          <w:p w:rsidR="0083099C" w:rsidRDefault="00C74E40" w:rsidP="002F0221">
            <w:pPr>
              <w:autoSpaceDE w:val="0"/>
              <w:autoSpaceDN w:val="0"/>
              <w:adjustRightInd w:val="0"/>
              <w:spacing w:afterLines="200"/>
              <w:contextualSpacing/>
              <w:rPr>
                <w:rFonts w:ascii="Verdana" w:hAnsi="Verdana" w:cs="Verdana"/>
                <w:sz w:val="16"/>
                <w:szCs w:val="16"/>
                <w:lang w:val="en-GB"/>
              </w:rPr>
            </w:pPr>
            <w:proofErr w:type="gramStart"/>
            <w:r w:rsidRPr="00417C4C">
              <w:rPr>
                <w:rFonts w:ascii="Verdana" w:hAnsi="Verdana" w:cs="Verdana"/>
                <w:sz w:val="16"/>
                <w:szCs w:val="16"/>
              </w:rPr>
              <w:t>or</w:t>
            </w:r>
            <w:proofErr w:type="gramEnd"/>
            <w:r w:rsidRPr="00417C4C">
              <w:rPr>
                <w:rFonts w:ascii="Verdana" w:hAnsi="Verdana" w:cs="Verdana"/>
                <w:sz w:val="16"/>
                <w:szCs w:val="16"/>
              </w:rPr>
              <w:t xml:space="preserve"> as prescribed by the company's constitutional documents.  </w:t>
            </w:r>
          </w:p>
          <w:p w:rsidR="0083099C" w:rsidRDefault="0083099C" w:rsidP="002F0221">
            <w:pPr>
              <w:autoSpaceDE w:val="0"/>
              <w:autoSpaceDN w:val="0"/>
              <w:adjustRightInd w:val="0"/>
              <w:spacing w:afterLines="200"/>
              <w:contextualSpacing/>
              <w:rPr>
                <w:rFonts w:ascii="Verdana" w:hAnsi="Verdana" w:cs="Verdana"/>
                <w:sz w:val="16"/>
                <w:szCs w:val="16"/>
                <w:lang w:val="en-GB"/>
              </w:rPr>
            </w:pPr>
          </w:p>
        </w:tc>
        <w:tc>
          <w:tcPr>
            <w:tcW w:w="6662" w:type="dxa"/>
          </w:tcPr>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The common seal of [</w:t>
            </w:r>
            <w:r w:rsidRPr="00417C4C">
              <w:rPr>
                <w:rFonts w:ascii="Verdana" w:hAnsi="Verdana" w:cs="Verdana"/>
                <w:b/>
                <w:bCs/>
              </w:rPr>
              <w:t>NAME OF COMPANY</w:t>
            </w:r>
            <w:r w:rsidRPr="00417C4C">
              <w:rPr>
                <w:rFonts w:ascii="Verdana" w:hAnsi="Verdana" w:cs="Verdana"/>
              </w:rPr>
              <w:t>]</w:t>
            </w: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was affixed in the presence of:</w:t>
            </w:r>
          </w:p>
          <w:p w:rsidR="0083099C" w:rsidRDefault="0083099C" w:rsidP="002F0221">
            <w:pPr>
              <w:autoSpaceDE w:val="0"/>
              <w:autoSpaceDN w:val="0"/>
              <w:adjustRightInd w:val="0"/>
              <w:spacing w:afterLines="200"/>
              <w:contextualSpacing/>
              <w:rPr>
                <w:rFonts w:ascii="Verdana" w:hAnsi="Verdana" w:cs="Verdana"/>
                <w:szCs w:val="22"/>
                <w:lang w:val="en-GB"/>
              </w:rPr>
            </w:pP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Director</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Verdana"/>
                <w:szCs w:val="22"/>
                <w:lang w:val="en-GB"/>
              </w:rPr>
            </w:pP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Director/Secretary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this............(day)of...............(month)............. (year)</w:t>
            </w:r>
          </w:p>
          <w:p w:rsidR="0083099C" w:rsidRDefault="0083099C" w:rsidP="002F0221">
            <w:pPr>
              <w:autoSpaceDE w:val="0"/>
              <w:autoSpaceDN w:val="0"/>
              <w:adjustRightInd w:val="0"/>
              <w:spacing w:afterLines="200"/>
              <w:contextualSpacing/>
              <w:rPr>
                <w:rFonts w:ascii="Verdana" w:hAnsi="Verdana" w:cs="Dax-Bold"/>
                <w:bCs/>
                <w:color w:val="000000"/>
                <w:szCs w:val="22"/>
                <w:lang w:val="en-GB" w:eastAsia="en-GB"/>
              </w:rPr>
            </w:pPr>
          </w:p>
        </w:tc>
      </w:tr>
      <w:tr w:rsidR="00C74E40" w:rsidRPr="00417C4C" w:rsidTr="00533B0E">
        <w:tc>
          <w:tcPr>
            <w:tcW w:w="1951" w:type="dxa"/>
          </w:tcPr>
          <w:p w:rsidR="00C74E40" w:rsidRPr="00417C4C" w:rsidRDefault="00C74E40" w:rsidP="002F0221">
            <w:pPr>
              <w:autoSpaceDE w:val="0"/>
              <w:autoSpaceDN w:val="0"/>
              <w:adjustRightInd w:val="0"/>
              <w:spacing w:afterLines="200"/>
              <w:contextualSpacing/>
              <w:rPr>
                <w:rFonts w:ascii="Verdana" w:hAnsi="Verdana" w:cs="Verdana"/>
                <w:b/>
                <w:bCs/>
                <w:sz w:val="16"/>
                <w:szCs w:val="16"/>
              </w:rPr>
            </w:pPr>
            <w:r w:rsidRPr="00417C4C">
              <w:rPr>
                <w:rFonts w:ascii="Verdana" w:hAnsi="Verdana" w:cs="Verdana"/>
                <w:b/>
                <w:bCs/>
                <w:sz w:val="16"/>
                <w:szCs w:val="16"/>
              </w:rPr>
              <w:t>Execution by two authorised signatories</w:t>
            </w:r>
          </w:p>
          <w:p w:rsidR="0083099C" w:rsidRDefault="00C74E40" w:rsidP="002F0221">
            <w:pPr>
              <w:autoSpaceDE w:val="0"/>
              <w:autoSpaceDN w:val="0"/>
              <w:adjustRightInd w:val="0"/>
              <w:spacing w:afterLines="200"/>
              <w:contextualSpacing/>
              <w:rPr>
                <w:rFonts w:ascii="Verdana" w:hAnsi="Verdana" w:cs="Verdana"/>
                <w:sz w:val="16"/>
                <w:szCs w:val="16"/>
                <w:lang w:val="en-GB"/>
              </w:rPr>
            </w:pPr>
            <w:r w:rsidRPr="00417C4C">
              <w:rPr>
                <w:rFonts w:ascii="Verdana" w:hAnsi="Verdana" w:cs="Verdana"/>
                <w:sz w:val="16"/>
                <w:szCs w:val="16"/>
              </w:rPr>
              <w:t>However if a company does not have a seal then section 44(2) of the Companies act provides that the same affect will be achieved on behalf of a company by:</w:t>
            </w:r>
          </w:p>
          <w:p w:rsidR="0083099C" w:rsidRDefault="00C74E40" w:rsidP="002F0221">
            <w:pPr>
              <w:autoSpaceDE w:val="0"/>
              <w:autoSpaceDN w:val="0"/>
              <w:adjustRightInd w:val="0"/>
              <w:spacing w:afterLines="200"/>
              <w:contextualSpacing/>
              <w:rPr>
                <w:rFonts w:ascii="Verdana" w:hAnsi="Verdana" w:cs="Verdana"/>
                <w:sz w:val="16"/>
                <w:szCs w:val="16"/>
                <w:lang w:val="en-GB"/>
              </w:rPr>
            </w:pPr>
            <w:r w:rsidRPr="00417C4C">
              <w:rPr>
                <w:rFonts w:ascii="Verdana" w:hAnsi="Verdana" w:cs="SymbolMT"/>
                <w:sz w:val="16"/>
                <w:szCs w:val="16"/>
              </w:rPr>
              <w:t xml:space="preserve">• </w:t>
            </w:r>
            <w:r w:rsidRPr="00417C4C">
              <w:rPr>
                <w:rFonts w:ascii="Verdana" w:hAnsi="Verdana" w:cs="Verdana"/>
                <w:sz w:val="16"/>
                <w:szCs w:val="16"/>
              </w:rPr>
              <w:t>"two authorised signatories" (section 44(2)(a))</w:t>
            </w: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p w:rsidR="0083099C" w:rsidRDefault="0083099C" w:rsidP="002F0221">
            <w:pPr>
              <w:autoSpaceDE w:val="0"/>
              <w:autoSpaceDN w:val="0"/>
              <w:adjustRightInd w:val="0"/>
              <w:spacing w:afterLines="200"/>
              <w:contextualSpacing/>
              <w:rPr>
                <w:rFonts w:ascii="Verdana" w:hAnsi="Verdana" w:cs="Dax-Light"/>
                <w:sz w:val="16"/>
                <w:szCs w:val="16"/>
                <w:lang w:val="en-GB" w:eastAsia="en-GB"/>
              </w:rPr>
            </w:pPr>
          </w:p>
        </w:tc>
        <w:tc>
          <w:tcPr>
            <w:tcW w:w="6662" w:type="dxa"/>
          </w:tcPr>
          <w:p w:rsidR="0083099C" w:rsidRDefault="00C74E40" w:rsidP="002F0221">
            <w:pPr>
              <w:autoSpaceDE w:val="0"/>
              <w:autoSpaceDN w:val="0"/>
              <w:adjustRightInd w:val="0"/>
              <w:spacing w:afterLines="200"/>
              <w:contextualSpacing/>
              <w:rPr>
                <w:rFonts w:ascii="Verdana" w:hAnsi="Verdana" w:cs="Verdana"/>
                <w:b/>
                <w:bCs/>
                <w:szCs w:val="22"/>
                <w:lang w:val="en-GB"/>
              </w:rPr>
            </w:pPr>
            <w:r w:rsidRPr="00417C4C">
              <w:rPr>
                <w:rFonts w:ascii="Verdana" w:hAnsi="Verdana" w:cs="Verdana"/>
                <w:b/>
                <w:bCs/>
              </w:rPr>
              <w:t>Execution by two authorised signatories</w:t>
            </w: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Executed as a deed by [</w:t>
            </w:r>
            <w:r w:rsidRPr="00417C4C">
              <w:rPr>
                <w:rFonts w:ascii="Verdana" w:hAnsi="Verdana" w:cs="Verdana"/>
                <w:b/>
                <w:bCs/>
              </w:rPr>
              <w:t>NAME OF COMPANY</w:t>
            </w:r>
            <w:r w:rsidRPr="00417C4C">
              <w:rPr>
                <w:rFonts w:ascii="Verdana" w:hAnsi="Verdana" w:cs="Verdana"/>
              </w:rPr>
              <w:t>]</w:t>
            </w: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acting by [a director and its secretary/two directors]:</w:t>
            </w:r>
          </w:p>
          <w:p w:rsidR="0083099C" w:rsidRDefault="0083099C" w:rsidP="002F0221">
            <w:pPr>
              <w:autoSpaceDE w:val="0"/>
              <w:autoSpaceDN w:val="0"/>
              <w:adjustRightInd w:val="0"/>
              <w:spacing w:afterLines="200"/>
              <w:contextualSpacing/>
              <w:rPr>
                <w:rFonts w:ascii="Verdana" w:hAnsi="Verdana" w:cs="Verdana"/>
                <w:szCs w:val="22"/>
                <w:lang w:val="en-GB"/>
              </w:rPr>
            </w:pP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Director</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Verdana"/>
                <w:szCs w:val="22"/>
                <w:lang w:val="en-GB"/>
              </w:rPr>
            </w:pP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Director/Secretary</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this............(day)of...............(month)............. (year)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tc>
      </w:tr>
      <w:tr w:rsidR="00C74E40" w:rsidRPr="00417C4C" w:rsidTr="00533B0E">
        <w:tc>
          <w:tcPr>
            <w:tcW w:w="1951" w:type="dxa"/>
          </w:tcPr>
          <w:p w:rsidR="00C74E40" w:rsidRPr="00417C4C" w:rsidRDefault="00C74E40" w:rsidP="002F0221">
            <w:pPr>
              <w:autoSpaceDE w:val="0"/>
              <w:autoSpaceDN w:val="0"/>
              <w:adjustRightInd w:val="0"/>
              <w:spacing w:afterLines="200"/>
              <w:contextualSpacing/>
              <w:rPr>
                <w:rFonts w:ascii="Verdana" w:hAnsi="Verdana" w:cs="Verdana"/>
                <w:b/>
                <w:bCs/>
                <w:sz w:val="16"/>
                <w:szCs w:val="16"/>
              </w:rPr>
            </w:pPr>
            <w:r w:rsidRPr="00417C4C">
              <w:rPr>
                <w:rFonts w:ascii="Verdana" w:hAnsi="Verdana" w:cs="Verdana"/>
                <w:b/>
                <w:bCs/>
                <w:sz w:val="16"/>
                <w:szCs w:val="16"/>
              </w:rPr>
              <w:t>Execution by one director</w:t>
            </w:r>
          </w:p>
          <w:p w:rsidR="0083099C" w:rsidRDefault="00C74E40" w:rsidP="002F0221">
            <w:pPr>
              <w:autoSpaceDE w:val="0"/>
              <w:autoSpaceDN w:val="0"/>
              <w:adjustRightInd w:val="0"/>
              <w:spacing w:afterLines="200"/>
              <w:contextualSpacing/>
              <w:rPr>
                <w:rFonts w:ascii="Verdana" w:hAnsi="Verdana" w:cs="Verdana"/>
                <w:sz w:val="16"/>
                <w:szCs w:val="16"/>
                <w:lang w:val="en-GB"/>
              </w:rPr>
            </w:pPr>
            <w:r w:rsidRPr="00417C4C">
              <w:rPr>
                <w:rFonts w:ascii="Verdana" w:hAnsi="Verdana" w:cs="SymbolMT"/>
                <w:sz w:val="16"/>
                <w:szCs w:val="16"/>
              </w:rPr>
              <w:t xml:space="preserve">• </w:t>
            </w:r>
            <w:r w:rsidRPr="00417C4C">
              <w:rPr>
                <w:rFonts w:ascii="Verdana" w:hAnsi="Verdana" w:cs="Verdana"/>
                <w:sz w:val="16"/>
                <w:szCs w:val="16"/>
              </w:rPr>
              <w:t>one director, in the presence of a witness who</w:t>
            </w:r>
          </w:p>
          <w:p w:rsidR="0083099C" w:rsidRDefault="00C74E40" w:rsidP="002F0221">
            <w:pPr>
              <w:autoSpaceDE w:val="0"/>
              <w:autoSpaceDN w:val="0"/>
              <w:adjustRightInd w:val="0"/>
              <w:spacing w:afterLines="200"/>
              <w:contextualSpacing/>
              <w:rPr>
                <w:rFonts w:ascii="Verdana" w:hAnsi="Verdana" w:cs="Dax-Light"/>
                <w:sz w:val="14"/>
                <w:szCs w:val="14"/>
                <w:lang w:val="en-GB" w:eastAsia="en-GB"/>
              </w:rPr>
            </w:pPr>
            <w:r w:rsidRPr="00417C4C">
              <w:rPr>
                <w:rFonts w:ascii="Verdana" w:hAnsi="Verdana" w:cs="Verdana"/>
                <w:sz w:val="16"/>
                <w:szCs w:val="16"/>
              </w:rPr>
              <w:t>attests the director's signature (section 44(2)(b)).</w:t>
            </w:r>
          </w:p>
        </w:tc>
        <w:tc>
          <w:tcPr>
            <w:tcW w:w="6662" w:type="dxa"/>
          </w:tcPr>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Executed as a deed by[</w:t>
            </w:r>
            <w:r w:rsidRPr="00417C4C">
              <w:rPr>
                <w:rFonts w:ascii="Verdana" w:hAnsi="Verdana" w:cs="Verdana"/>
                <w:b/>
                <w:bCs/>
              </w:rPr>
              <w:t>NAME OF COMPANY</w:t>
            </w:r>
            <w:r w:rsidRPr="00417C4C">
              <w:rPr>
                <w:rFonts w:ascii="Verdana" w:hAnsi="Verdana" w:cs="Verdana"/>
              </w:rPr>
              <w:t>] acting by [</w:t>
            </w:r>
            <w:r w:rsidRPr="00417C4C">
              <w:rPr>
                <w:rFonts w:ascii="Verdana" w:hAnsi="Verdana" w:cs="Verdana"/>
                <w:b/>
                <w:bCs/>
              </w:rPr>
              <w:t>NAME OF DIRECTOR</w:t>
            </w:r>
            <w:r w:rsidRPr="00417C4C">
              <w:rPr>
                <w:rFonts w:ascii="Verdana" w:hAnsi="Verdana" w:cs="Verdana"/>
              </w:rPr>
              <w:t xml:space="preserve">] </w:t>
            </w:r>
          </w:p>
          <w:p w:rsidR="0083099C" w:rsidRDefault="0083099C" w:rsidP="002F0221">
            <w:pPr>
              <w:autoSpaceDE w:val="0"/>
              <w:autoSpaceDN w:val="0"/>
              <w:adjustRightInd w:val="0"/>
              <w:spacing w:afterLines="200"/>
              <w:contextualSpacing/>
              <w:rPr>
                <w:rFonts w:ascii="Verdana" w:hAnsi="Verdana" w:cs="Verdana"/>
                <w:szCs w:val="22"/>
                <w:lang w:val="en-GB"/>
              </w:rPr>
            </w:pP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Signature of director</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proofErr w:type="gramStart"/>
            <w:r w:rsidRPr="00417C4C">
              <w:rPr>
                <w:rFonts w:ascii="Verdana" w:hAnsi="Verdana" w:cs="Dax-Regular"/>
                <w:color w:val="000000"/>
                <w:lang w:eastAsia="en-GB"/>
              </w:rPr>
              <w:t>on</w:t>
            </w:r>
            <w:proofErr w:type="gramEnd"/>
            <w:r w:rsidRPr="00417C4C">
              <w:rPr>
                <w:rFonts w:ascii="Verdana" w:hAnsi="Verdana" w:cs="Dax-Regular"/>
                <w:color w:val="000000"/>
                <w:lang w:eastAsia="en-GB"/>
              </w:rPr>
              <w:t xml:space="preserve"> this............(day)of...............(month)............. (year)</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Verdana"/>
                <w:szCs w:val="22"/>
                <w:lang w:val="en-GB"/>
              </w:rPr>
            </w:pPr>
            <w:r w:rsidRPr="00417C4C">
              <w:rPr>
                <w:rFonts w:ascii="Verdana" w:hAnsi="Verdana" w:cs="Verdana"/>
              </w:rPr>
              <w:t>in the presence of:</w:t>
            </w:r>
          </w:p>
          <w:p w:rsidR="0083099C" w:rsidRDefault="0083099C" w:rsidP="002F0221">
            <w:pPr>
              <w:autoSpaceDE w:val="0"/>
              <w:autoSpaceDN w:val="0"/>
              <w:adjustRightInd w:val="0"/>
              <w:spacing w:afterLines="200"/>
              <w:contextualSpacing/>
              <w:rPr>
                <w:rFonts w:ascii="Verdana" w:hAnsi="Verdana" w:cs="Verdana"/>
                <w:szCs w:val="22"/>
                <w:lang w:val="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name:</w:t>
            </w:r>
          </w:p>
          <w:p w:rsidR="007E3EC8" w:rsidRDefault="00C74E40" w:rsidP="002F0221">
            <w:pPr>
              <w:autoSpaceDE w:val="0"/>
              <w:autoSpaceDN w:val="0"/>
              <w:adjustRightInd w:val="0"/>
              <w:spacing w:afterLines="200"/>
              <w:contextualSpacing/>
              <w:rPr>
                <w:rFonts w:ascii="Verdana" w:hAnsi="Verdana" w:cs="Dax-Regular"/>
                <w:color w:val="000000"/>
                <w:sz w:val="2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color w:val="000000"/>
                <w:szCs w:val="22"/>
                <w:lang w:val="en-GB" w:eastAsia="en-GB"/>
              </w:rPr>
            </w:pP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Witness’s address:</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C74E40" w:rsidP="002F0221">
            <w:pPr>
              <w:autoSpaceDE w:val="0"/>
              <w:autoSpaceDN w:val="0"/>
              <w:adjustRightInd w:val="0"/>
              <w:spacing w:afterLines="200"/>
              <w:contextualSpacing/>
              <w:rPr>
                <w:rFonts w:ascii="Verdana" w:hAnsi="Verdana" w:cs="Dax-Regular"/>
                <w:color w:val="000000"/>
                <w:szCs w:val="22"/>
                <w:lang w:val="en-GB" w:eastAsia="en-GB"/>
              </w:rPr>
            </w:pPr>
            <w:r w:rsidRPr="00417C4C">
              <w:rPr>
                <w:rFonts w:ascii="Verdana" w:hAnsi="Verdana" w:cs="Dax-Regular"/>
                <w:color w:val="000000"/>
                <w:lang w:eastAsia="en-GB"/>
              </w:rPr>
              <w:t>.........................................................................</w:t>
            </w:r>
          </w:p>
          <w:p w:rsidR="0083099C" w:rsidRDefault="0083099C" w:rsidP="002F0221">
            <w:pPr>
              <w:autoSpaceDE w:val="0"/>
              <w:autoSpaceDN w:val="0"/>
              <w:adjustRightInd w:val="0"/>
              <w:spacing w:afterLines="200"/>
              <w:contextualSpacing/>
              <w:rPr>
                <w:rFonts w:ascii="Verdana" w:hAnsi="Verdana" w:cs="Dax-Regular"/>
                <w:szCs w:val="22"/>
                <w:lang w:val="en-GB" w:eastAsia="en-GB"/>
              </w:rPr>
            </w:pPr>
          </w:p>
        </w:tc>
      </w:tr>
    </w:tbl>
    <w:p w:rsidR="007E59C8" w:rsidRDefault="007E59C8" w:rsidP="00E22086">
      <w:pPr>
        <w:spacing w:after="0" w:line="240" w:lineRule="auto"/>
        <w:rPr>
          <w:szCs w:val="24"/>
        </w:rPr>
      </w:pPr>
    </w:p>
    <w:p w:rsidR="00E22086" w:rsidRPr="00417C4C" w:rsidRDefault="00E22086" w:rsidP="002F0221">
      <w:pPr>
        <w:rPr>
          <w:szCs w:val="24"/>
        </w:rPr>
      </w:pPr>
    </w:p>
    <w:sectPr w:rsidR="00E22086" w:rsidRPr="00417C4C" w:rsidSect="00E22086">
      <w:pgSz w:w="11906" w:h="16838"/>
      <w:pgMar w:top="1985" w:right="1440" w:bottom="1985"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x-Light">
    <w:altName w:val="Book Antiqua"/>
    <w:panose1 w:val="00000000000000000000"/>
    <w:charset w:val="00"/>
    <w:family w:val="swiss"/>
    <w:notTrueType/>
    <w:pitch w:val="default"/>
    <w:sig w:usb0="00000003" w:usb1="00000000" w:usb2="00000000" w:usb3="00000000" w:csb0="00000001" w:csb1="00000000"/>
  </w:font>
  <w:font w:name="Dax-Bold">
    <w:altName w:val="Book Antiqua"/>
    <w:panose1 w:val="00000000000000000000"/>
    <w:charset w:val="00"/>
    <w:family w:val="swiss"/>
    <w:notTrueType/>
    <w:pitch w:val="default"/>
    <w:sig w:usb0="00000003" w:usb1="00000000" w:usb2="00000000" w:usb3="00000000" w:csb0="00000001" w:csb1="00000000"/>
  </w:font>
  <w:font w:name="Dax-Regular">
    <w:altName w:val="Book Antiqua"/>
    <w:panose1 w:val="00000000000000000000"/>
    <w:charset w:val="00"/>
    <w:family w:val="swiss"/>
    <w:notTrueType/>
    <w:pitch w:val="default"/>
    <w:sig w:usb0="00000003" w:usb1="00000000" w:usb2="00000000" w:usb3="00000000" w:csb0="00000001" w:csb1="00000000"/>
  </w:font>
  <w:font w:name="SymbolMT">
    <w:altName w:val="Book 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E22086"/>
    <w:rsid w:val="00032803"/>
    <w:rsid w:val="000476AC"/>
    <w:rsid w:val="000C6F6D"/>
    <w:rsid w:val="000F3371"/>
    <w:rsid w:val="001951A3"/>
    <w:rsid w:val="001E0750"/>
    <w:rsid w:val="00252898"/>
    <w:rsid w:val="002667C1"/>
    <w:rsid w:val="00292E2E"/>
    <w:rsid w:val="002F0221"/>
    <w:rsid w:val="002F053E"/>
    <w:rsid w:val="002F102A"/>
    <w:rsid w:val="002F37FF"/>
    <w:rsid w:val="00342964"/>
    <w:rsid w:val="00354D6C"/>
    <w:rsid w:val="00361E8C"/>
    <w:rsid w:val="00417C4C"/>
    <w:rsid w:val="00440ADB"/>
    <w:rsid w:val="005318F6"/>
    <w:rsid w:val="005414FD"/>
    <w:rsid w:val="00564B21"/>
    <w:rsid w:val="005B6FE5"/>
    <w:rsid w:val="00601674"/>
    <w:rsid w:val="00627A72"/>
    <w:rsid w:val="006A69EF"/>
    <w:rsid w:val="006B372D"/>
    <w:rsid w:val="00704B9D"/>
    <w:rsid w:val="00775A02"/>
    <w:rsid w:val="007E3EC8"/>
    <w:rsid w:val="007E59C8"/>
    <w:rsid w:val="0081685F"/>
    <w:rsid w:val="0083099C"/>
    <w:rsid w:val="00847E5C"/>
    <w:rsid w:val="00870415"/>
    <w:rsid w:val="00882D46"/>
    <w:rsid w:val="008834AD"/>
    <w:rsid w:val="008F21DF"/>
    <w:rsid w:val="00A83B3F"/>
    <w:rsid w:val="00A92970"/>
    <w:rsid w:val="00AE450F"/>
    <w:rsid w:val="00AF61EC"/>
    <w:rsid w:val="00B245CC"/>
    <w:rsid w:val="00B64B5C"/>
    <w:rsid w:val="00B82524"/>
    <w:rsid w:val="00BC260F"/>
    <w:rsid w:val="00C504DA"/>
    <w:rsid w:val="00C74E40"/>
    <w:rsid w:val="00D06151"/>
    <w:rsid w:val="00D31984"/>
    <w:rsid w:val="00D47F36"/>
    <w:rsid w:val="00D669AD"/>
    <w:rsid w:val="00D67DB8"/>
    <w:rsid w:val="00DA3221"/>
    <w:rsid w:val="00E152F7"/>
    <w:rsid w:val="00E22086"/>
    <w:rsid w:val="00E812B0"/>
    <w:rsid w:val="00E967E7"/>
    <w:rsid w:val="00EA50BB"/>
    <w:rsid w:val="00EB4479"/>
    <w:rsid w:val="00ED54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E40"/>
    <w:pPr>
      <w:spacing w:after="0" w:line="240" w:lineRule="auto"/>
    </w:pPr>
    <w:rPr>
      <w:rFonts w:asciiTheme="minorHAnsi" w:hAnsiTheme="minorHAnsi"/>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C260F"/>
    <w:rPr>
      <w:sz w:val="16"/>
      <w:szCs w:val="16"/>
    </w:rPr>
  </w:style>
  <w:style w:type="paragraph" w:styleId="CommentText">
    <w:name w:val="annotation text"/>
    <w:basedOn w:val="Normal"/>
    <w:link w:val="CommentTextChar"/>
    <w:uiPriority w:val="99"/>
    <w:semiHidden/>
    <w:unhideWhenUsed/>
    <w:rsid w:val="00BC260F"/>
    <w:pPr>
      <w:spacing w:line="240" w:lineRule="auto"/>
    </w:pPr>
    <w:rPr>
      <w:sz w:val="20"/>
      <w:szCs w:val="20"/>
    </w:rPr>
  </w:style>
  <w:style w:type="character" w:customStyle="1" w:styleId="CommentTextChar">
    <w:name w:val="Comment Text Char"/>
    <w:basedOn w:val="DefaultParagraphFont"/>
    <w:link w:val="CommentText"/>
    <w:uiPriority w:val="99"/>
    <w:semiHidden/>
    <w:rsid w:val="00BC260F"/>
    <w:rPr>
      <w:sz w:val="20"/>
      <w:szCs w:val="20"/>
    </w:rPr>
  </w:style>
  <w:style w:type="paragraph" w:styleId="CommentSubject">
    <w:name w:val="annotation subject"/>
    <w:basedOn w:val="CommentText"/>
    <w:next w:val="CommentText"/>
    <w:link w:val="CommentSubjectChar"/>
    <w:uiPriority w:val="99"/>
    <w:semiHidden/>
    <w:unhideWhenUsed/>
    <w:rsid w:val="00BC260F"/>
    <w:rPr>
      <w:b/>
      <w:bCs/>
    </w:rPr>
  </w:style>
  <w:style w:type="character" w:customStyle="1" w:styleId="CommentSubjectChar">
    <w:name w:val="Comment Subject Char"/>
    <w:basedOn w:val="CommentTextChar"/>
    <w:link w:val="CommentSubject"/>
    <w:uiPriority w:val="99"/>
    <w:semiHidden/>
    <w:rsid w:val="00BC260F"/>
    <w:rPr>
      <w:b/>
      <w:bCs/>
    </w:rPr>
  </w:style>
  <w:style w:type="paragraph" w:styleId="BalloonText">
    <w:name w:val="Balloon Text"/>
    <w:basedOn w:val="Normal"/>
    <w:link w:val="BalloonTextChar"/>
    <w:uiPriority w:val="99"/>
    <w:semiHidden/>
    <w:unhideWhenUsed/>
    <w:rsid w:val="00BC2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60F"/>
    <w:rPr>
      <w:rFonts w:ascii="Tahoma" w:hAnsi="Tahoma" w:cs="Tahoma"/>
      <w:sz w:val="16"/>
      <w:szCs w:val="16"/>
    </w:rPr>
  </w:style>
  <w:style w:type="paragraph" w:styleId="NoSpacing">
    <w:name w:val="No Spacing"/>
    <w:link w:val="NoSpacingChar"/>
    <w:uiPriority w:val="1"/>
    <w:qFormat/>
    <w:rsid w:val="007E59C8"/>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7E59C8"/>
    <w:rPr>
      <w:rFonts w:asciiTheme="minorHAnsi" w:eastAsiaTheme="minorEastAsia" w:hAnsiTheme="minorHAnsi"/>
      <w:sz w:val="22"/>
      <w:lang w:val="en-US"/>
    </w:rPr>
  </w:style>
  <w:style w:type="paragraph" w:styleId="ListParagraph">
    <w:name w:val="List Paragraph"/>
    <w:basedOn w:val="Normal"/>
    <w:uiPriority w:val="34"/>
    <w:qFormat/>
    <w:rsid w:val="00EB44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95A6A-452E-4DA4-AD0E-47A40FA4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1248</Words>
  <Characters>11869</Characters>
  <Application>Microsoft Office Word</Application>
  <DocSecurity>0</DocSecurity>
  <Lines>557</Lines>
  <Paragraphs>198</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Bell</dc:creator>
  <cp:keywords/>
  <dc:description/>
  <cp:lastModifiedBy>Yvonne Bell</cp:lastModifiedBy>
  <cp:revision>2</cp:revision>
  <dcterms:created xsi:type="dcterms:W3CDTF">2016-01-06T17:27:00Z</dcterms:created>
  <dcterms:modified xsi:type="dcterms:W3CDTF">2016-01-06T17:27:00Z</dcterms:modified>
</cp:coreProperties>
</file>